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844" w:rsidRPr="004E4E89" w:rsidRDefault="00885844" w:rsidP="00885844">
      <w:pPr>
        <w:pStyle w:val="Heading1"/>
        <w:rPr>
          <w:rFonts w:ascii="Bookman Old Style" w:hAnsi="Bookman Old Style"/>
          <w:b/>
          <w:color w:val="0070C0"/>
          <w:sz w:val="24"/>
          <w:szCs w:val="24"/>
        </w:rPr>
      </w:pPr>
      <w:bookmarkStart w:id="0" w:name="_Toc464741796"/>
      <w:r w:rsidRPr="004E4E89">
        <w:rPr>
          <w:rFonts w:ascii="Bookman Old Style" w:hAnsi="Bookman Old Style"/>
          <w:b/>
          <w:color w:val="0070C0"/>
          <w:sz w:val="24"/>
          <w:szCs w:val="24"/>
        </w:rPr>
        <w:t>AMENDMENT OF REGISTRATION DETAILS</w:t>
      </w:r>
      <w:bookmarkEnd w:id="0"/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This is the process where a taxpayer makes changes to the details previously provided to URA during the registration process. Amendments apply to both individuals and Non-individuals;</w:t>
      </w:r>
    </w:p>
    <w:p w:rsidR="00885844" w:rsidRPr="004E4E89" w:rsidRDefault="00885844" w:rsidP="00885844">
      <w:pPr>
        <w:shd w:val="clear" w:color="auto" w:fill="FFFFFF"/>
        <w:spacing w:after="167" w:line="368" w:lineRule="atLeast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There are two types of amendments;</w:t>
      </w:r>
    </w:p>
    <w:p w:rsidR="00885844" w:rsidRPr="004E4E89" w:rsidRDefault="00885844" w:rsidP="00885844">
      <w:pPr>
        <w:numPr>
          <w:ilvl w:val="0"/>
          <w:numId w:val="7"/>
        </w:numPr>
        <w:shd w:val="clear" w:color="auto" w:fill="FFFFFF"/>
        <w:spacing w:after="0"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Manual amendments:- These apply to a person who cannot access the email address provided to URA during the TIN registration process.</w:t>
      </w:r>
    </w:p>
    <w:p w:rsidR="00885844" w:rsidRPr="004E4E89" w:rsidRDefault="00885844" w:rsidP="00885844">
      <w:pPr>
        <w:numPr>
          <w:ilvl w:val="0"/>
          <w:numId w:val="7"/>
        </w:numPr>
        <w:shd w:val="clear" w:color="auto" w:fill="FFFFFF"/>
        <w:spacing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Online amendments:- This applies to the rest of the amendments types.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Why you need to update your account details</w:t>
      </w:r>
    </w:p>
    <w:p w:rsidR="00885844" w:rsidRPr="004E4E89" w:rsidRDefault="00885844" w:rsidP="00885844">
      <w:pPr>
        <w:shd w:val="clear" w:color="auto" w:fill="FFFFFF"/>
        <w:spacing w:line="368" w:lineRule="atLeast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It enables URA to maintain accurate and correct details that are used to provide you with timely information related to your account.</w:t>
      </w:r>
    </w:p>
    <w:p w:rsidR="00885844" w:rsidRPr="004E4E89" w:rsidRDefault="00885844" w:rsidP="00885844">
      <w:pPr>
        <w:shd w:val="clear" w:color="auto" w:fill="FFFFFF"/>
        <w:spacing w:after="0" w:line="240" w:lineRule="auto"/>
        <w:jc w:val="both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Caution to Amendment of registration details</w:t>
      </w:r>
    </w:p>
    <w:p w:rsidR="00885844" w:rsidRPr="004E4E89" w:rsidRDefault="00885844" w:rsidP="00885844">
      <w:pPr>
        <w:numPr>
          <w:ilvl w:val="0"/>
          <w:numId w:val="8"/>
        </w:numPr>
        <w:shd w:val="clear" w:color="auto" w:fill="FFFFFF"/>
        <w:spacing w:after="0"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URA is not liable for any monies paid for services indicated as free.</w:t>
      </w:r>
    </w:p>
    <w:p w:rsidR="00885844" w:rsidRPr="004E4E89" w:rsidRDefault="00885844" w:rsidP="00885844">
      <w:pPr>
        <w:numPr>
          <w:ilvl w:val="0"/>
          <w:numId w:val="8"/>
        </w:numPr>
        <w:shd w:val="clear" w:color="auto" w:fill="FFFFFF"/>
        <w:spacing w:after="0"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Always submit necessary physical documents with relevant attachments to selected service Centre to avoid delays and inconveniences.</w:t>
      </w:r>
    </w:p>
    <w:p w:rsidR="00885844" w:rsidRPr="004E4E89" w:rsidRDefault="00885844" w:rsidP="00885844">
      <w:pPr>
        <w:numPr>
          <w:ilvl w:val="0"/>
          <w:numId w:val="8"/>
        </w:numPr>
        <w:shd w:val="clear" w:color="auto" w:fill="FFFFFF"/>
        <w:spacing w:after="0"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The email address provided on the amendment application form is the one on which URA will send any communication.</w:t>
      </w:r>
    </w:p>
    <w:p w:rsidR="00885844" w:rsidRPr="004E4E89" w:rsidRDefault="00885844" w:rsidP="00885844">
      <w:pPr>
        <w:numPr>
          <w:ilvl w:val="0"/>
          <w:numId w:val="8"/>
        </w:numPr>
        <w:shd w:val="clear" w:color="auto" w:fill="FFFFFF"/>
        <w:spacing w:after="0" w:line="368" w:lineRule="atLeast"/>
        <w:ind w:left="335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URA is not liable for any fraudulent activities that may arise from:-</w:t>
      </w:r>
    </w:p>
    <w:p w:rsidR="00885844" w:rsidRPr="004E4E89" w:rsidRDefault="00885844" w:rsidP="00885844">
      <w:pPr>
        <w:numPr>
          <w:ilvl w:val="1"/>
          <w:numId w:val="8"/>
        </w:numPr>
        <w:shd w:val="clear" w:color="auto" w:fill="FFFFFF"/>
        <w:spacing w:after="0" w:line="368" w:lineRule="atLeast"/>
        <w:ind w:left="670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Sharing your email address and password with other parties.</w:t>
      </w:r>
    </w:p>
    <w:p w:rsidR="00885844" w:rsidRDefault="00885844" w:rsidP="00885844">
      <w:pPr>
        <w:numPr>
          <w:ilvl w:val="1"/>
          <w:numId w:val="8"/>
        </w:numPr>
        <w:shd w:val="clear" w:color="auto" w:fill="FFFFFF"/>
        <w:spacing w:after="0" w:line="368" w:lineRule="atLeast"/>
        <w:ind w:left="670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Providing an email addresses that does not belong to you.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ind w:left="670"/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The different types of registration amendments are:-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Manual amendment of email address- Individual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Manual amendment of email address- Non individual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Amendment of email address online – Non individual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Amendment of legal name online – Non individual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Amendment of income sources online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Change of accounting date</w:t>
      </w:r>
    </w:p>
    <w:p w:rsidR="00885844" w:rsidRPr="008E74D5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Branch registration through online amendment.</w:t>
      </w:r>
      <w:bookmarkStart w:id="1" w:name="_Toc464741801"/>
      <w:bookmarkStart w:id="2" w:name="_Toc417464149"/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8E74D5">
        <w:rPr>
          <w:rFonts w:ascii="Bookman Old Style" w:hAnsi="Bookman Old Style" w:cs="Arial"/>
          <w:lang w:val="en-GB"/>
        </w:rPr>
        <w:t xml:space="preserve">Amendment to include </w:t>
      </w:r>
      <w:bookmarkStart w:id="3" w:name="_Toc464741807"/>
      <w:bookmarkStart w:id="4" w:name="_Toc464741802"/>
      <w:bookmarkEnd w:id="1"/>
      <w:r w:rsidRPr="008E74D5">
        <w:rPr>
          <w:rFonts w:ascii="Bookman Old Style" w:hAnsi="Bookman Old Style" w:cs="Arial"/>
          <w:lang w:val="en-GB"/>
        </w:rPr>
        <w:t>attachments on the TIN</w:t>
      </w:r>
      <w:bookmarkEnd w:id="3"/>
      <w:r w:rsidRPr="008E74D5">
        <w:rPr>
          <w:rFonts w:ascii="Bookman Old Style" w:hAnsi="Bookman Old Style" w:cs="Arial"/>
          <w:lang w:val="en-GB"/>
        </w:rPr>
        <w:t xml:space="preserve"> profile</w:t>
      </w:r>
    </w:p>
    <w:p w:rsidR="00885844" w:rsidRPr="004E4E89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8E74D5">
        <w:rPr>
          <w:rFonts w:ascii="Bookman Old Style" w:hAnsi="Bookman Old Style" w:cs="Arial"/>
          <w:lang w:val="en-GB"/>
        </w:rPr>
        <w:t>Amendment to Include tax types (VAT and PAYE)</w:t>
      </w:r>
      <w:bookmarkStart w:id="5" w:name="_Toc464741804"/>
      <w:bookmarkEnd w:id="4"/>
    </w:p>
    <w:p w:rsidR="00885844" w:rsidRPr="008E74D5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8E74D5">
        <w:rPr>
          <w:rFonts w:ascii="Bookman Old Style" w:hAnsi="Bookman Old Style" w:cs="Arial"/>
          <w:lang w:val="en-GB"/>
        </w:rPr>
        <w:t>Amendment of Account/Financial Institutions Details</w:t>
      </w:r>
      <w:bookmarkStart w:id="6" w:name="_Toc464741808"/>
      <w:bookmarkEnd w:id="5"/>
    </w:p>
    <w:p w:rsidR="00885844" w:rsidRPr="008E74D5" w:rsidRDefault="00885844" w:rsidP="00885844">
      <w:pPr>
        <w:numPr>
          <w:ilvl w:val="0"/>
          <w:numId w:val="9"/>
        </w:numPr>
        <w:contextualSpacing/>
        <w:jc w:val="both"/>
        <w:rPr>
          <w:rFonts w:ascii="Bookman Old Style" w:hAnsi="Bookman Old Style" w:cs="Arial"/>
          <w:lang w:val="en-GB"/>
        </w:rPr>
      </w:pPr>
      <w:r w:rsidRPr="008E74D5">
        <w:rPr>
          <w:rFonts w:ascii="Bookman Old Style" w:hAnsi="Bookman Old Style" w:cs="Arial"/>
          <w:lang w:val="en-GB"/>
        </w:rPr>
        <w:t>Adding or Changing details of Individuals associated with the entity</w:t>
      </w:r>
      <w:bookmarkEnd w:id="6"/>
    </w:p>
    <w:p w:rsidR="00885844" w:rsidRPr="004E4E89" w:rsidRDefault="00885844" w:rsidP="00885844">
      <w:pPr>
        <w:ind w:left="1080"/>
        <w:contextualSpacing/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ind w:left="1080"/>
        <w:contextualSpacing/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contextualSpacing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Manual amendment of email address- Individual</w:t>
      </w:r>
      <w:bookmarkEnd w:id="2"/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Service Description</w:t>
      </w:r>
    </w:p>
    <w:p w:rsidR="00885844" w:rsidRPr="001B2978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This is a process where the registered taxpayer will be guided on changing their email address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color w:val="FF0000"/>
          <w:lang w:val="en-GB"/>
        </w:rPr>
      </w:pPr>
      <w:r w:rsidRPr="004E4E89">
        <w:rPr>
          <w:rFonts w:ascii="Bookman Old Style" w:hAnsi="Bookman Old Style" w:cs="Arial"/>
          <w:color w:val="FF0000"/>
          <w:lang w:val="en-GB"/>
        </w:rPr>
        <w:t>Please note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The process of approving the amendment will only commence after submission of the application and necessary attachments;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The response to the amendment will be sent on the new email address provided on the amendment application.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Free of charge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ind w:left="360"/>
        <w:jc w:val="both"/>
        <w:rPr>
          <w:rFonts w:ascii="Bookman Old Style" w:hAnsi="Bookman Old Style"/>
          <w:color w:val="44546A" w:themeColor="text2"/>
          <w:lang w:val="en-GB"/>
        </w:rPr>
      </w:pPr>
      <w:r w:rsidRPr="004E4E89">
        <w:rPr>
          <w:rFonts w:ascii="Bookman Old Style" w:hAnsi="Bookman Old Style"/>
          <w:color w:val="44546A" w:themeColor="text2"/>
          <w:lang w:val="en-GB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pt;height:66.7pt" o:ole="">
            <v:imagedata r:id="rId5" o:title=""/>
          </v:shape>
          <o:OLEObject Type="Embed" ProgID="Excel.Sheet.12" ShapeID="_x0000_i1025" DrawAspect="Icon" ObjectID="_1747482520" r:id="rId6"/>
        </w:object>
      </w:r>
    </w:p>
    <w:p w:rsidR="00885844" w:rsidRPr="004E4E89" w:rsidRDefault="00885844" w:rsidP="00885844">
      <w:pPr>
        <w:ind w:left="360"/>
        <w:jc w:val="both"/>
        <w:rPr>
          <w:rFonts w:ascii="Bookman Old Style" w:hAnsi="Bookman Old Style"/>
          <w:color w:val="44546A" w:themeColor="text2"/>
          <w:lang w:val="en-GB"/>
        </w:rPr>
      </w:pPr>
      <w:hyperlink r:id="rId7" w:history="1">
        <w:r w:rsidRPr="004E4E89">
          <w:rPr>
            <w:rFonts w:ascii="Bookman Old Style" w:hAnsi="Bookman Old Style"/>
            <w:color w:val="44546A" w:themeColor="text2"/>
            <w:lang w:val="en-GB"/>
          </w:rPr>
          <w:t>http://ura.go.ug</w:t>
        </w:r>
      </w:hyperlink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Time: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We shall acknowledge receipt of your application for an amendment </w:t>
      </w:r>
      <w:r w:rsidRPr="004E4E89">
        <w:rPr>
          <w:rFonts w:ascii="Bookman Old Style" w:hAnsi="Bookman Old Style" w:cs="Arial"/>
          <w:b/>
          <w:lang w:val="en-GB"/>
        </w:rPr>
        <w:t>instantly </w:t>
      </w:r>
      <w:r w:rsidRPr="004E4E89">
        <w:rPr>
          <w:rFonts w:ascii="Bookman Old Style" w:hAnsi="Bookman Old Style" w:cs="Arial"/>
          <w:lang w:val="en-GB"/>
        </w:rPr>
        <w:t>upon submission.</w:t>
      </w: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Amendment requirements</w:t>
      </w:r>
    </w:p>
    <w:tbl>
      <w:tblPr>
        <w:tblW w:w="94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9"/>
        <w:gridCol w:w="2291"/>
        <w:gridCol w:w="5106"/>
        <w:gridCol w:w="1489"/>
      </w:tblGrid>
      <w:tr w:rsidR="00885844" w:rsidRPr="004E4E89" w:rsidTr="00C848EF">
        <w:trPr>
          <w:trHeight w:val="521"/>
        </w:trPr>
        <w:tc>
          <w:tcPr>
            <w:tcW w:w="589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SN</w:t>
            </w:r>
          </w:p>
        </w:tc>
        <w:tc>
          <w:tcPr>
            <w:tcW w:w="0" w:type="auto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AMENDMENT TYPE</w:t>
            </w:r>
          </w:p>
        </w:tc>
        <w:tc>
          <w:tcPr>
            <w:tcW w:w="5425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Amendment requirements</w:t>
            </w:r>
          </w:p>
        </w:tc>
        <w:tc>
          <w:tcPr>
            <w:tcW w:w="0" w:type="auto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60"/>
        </w:trPr>
        <w:tc>
          <w:tcPr>
            <w:tcW w:w="589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1</w:t>
            </w:r>
          </w:p>
        </w:tc>
        <w:tc>
          <w:tcPr>
            <w:tcW w:w="0" w:type="auto"/>
            <w:gridSpan w:val="3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nil"/>
            </w:tcBorders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</w:p>
        </w:tc>
      </w:tr>
      <w:tr w:rsidR="00885844" w:rsidRPr="004E4E89" w:rsidTr="00C848EF">
        <w:trPr>
          <w:trHeight w:val="252"/>
        </w:trPr>
        <w:tc>
          <w:tcPr>
            <w:tcW w:w="2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Manual amendment of email address –individual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Duly filled and signed application form– DT - 1003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74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5844" w:rsidRPr="004E4E89" w:rsidRDefault="00885844" w:rsidP="00C848EF">
            <w:pPr>
              <w:spacing w:after="0" w:line="240" w:lineRule="auto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line="240" w:lineRule="auto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A copy of a valid Identification.</w:t>
            </w:r>
          </w:p>
        </w:tc>
        <w:tc>
          <w:tcPr>
            <w:tcW w:w="1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75" w:lineRule="atLeast"/>
              <w:ind w:left="100" w:right="100"/>
              <w:jc w:val="both"/>
              <w:rPr>
                <w:rFonts w:ascii="Bookman Old Style" w:hAnsi="Bookman Old Style"/>
                <w:color w:val="44546A" w:themeColor="text2"/>
                <w:lang w:val="en-GB"/>
              </w:rPr>
            </w:pPr>
            <w:r w:rsidRPr="004E4E89">
              <w:rPr>
                <w:rFonts w:ascii="Bookman Old Style" w:hAnsi="Bookman Old Style"/>
                <w:color w:val="44546A" w:themeColor="text2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User guide</w:t>
      </w:r>
    </w:p>
    <w:p w:rsidR="00885844" w:rsidRPr="004E4E89" w:rsidRDefault="00885844" w:rsidP="00885844">
      <w:pPr>
        <w:spacing w:before="7" w:after="0" w:line="190" w:lineRule="exact"/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 xml:space="preserve">Step by step guide for How to amend an Email address- Individual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bookmarkStart w:id="7" w:name="_MON_1469536573"/>
    <w:bookmarkEnd w:id="7"/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26" type="#_x0000_t75" style="width:79.45pt;height:49.65pt" o:ole="">
            <v:imagedata r:id="rId8" o:title=""/>
          </v:shape>
          <o:OLEObject Type="Embed" ProgID="Word.Document.8" ShapeID="_x0000_i1026" DrawAspect="Icon" ObjectID="_1747482521" r:id="rId9">
            <o:FieldCodes>\s</o:FieldCodes>
          </o:OLEObject>
        </w:object>
      </w:r>
    </w:p>
    <w:p w:rsidR="00885844" w:rsidRPr="004E4E89" w:rsidRDefault="00885844" w:rsidP="00885844">
      <w:pPr>
        <w:keepNext/>
        <w:keepLines/>
        <w:spacing w:before="200" w:after="0"/>
        <w:jc w:val="both"/>
        <w:outlineLvl w:val="2"/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</w:pPr>
      <w:bookmarkStart w:id="8" w:name="_Toc417464150"/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2.1.4.2 Manual amendment of email address- Non Individual.</w:t>
      </w:r>
      <w:bookmarkEnd w:id="8"/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Service Description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This is a process where the registered taxpayer will be guided on changing their email address.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Free of charge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ind w:left="360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27" type="#_x0000_t75" style="width:79.45pt;height:49.65pt" o:ole="">
            <v:imagedata r:id="rId5" o:title=""/>
          </v:shape>
          <o:OLEObject Type="Embed" ProgID="Excel.Sheet.12" ShapeID="_x0000_i1027" DrawAspect="Icon" ObjectID="_1747482522" r:id="rId10"/>
        </w:objec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hyperlink r:id="rId11" w:history="1">
        <w:r w:rsidRPr="004E4E89">
          <w:rPr>
            <w:rFonts w:ascii="Bookman Old Style" w:hAnsi="Bookman Old Style" w:cs="Arial"/>
            <w:color w:val="0563C1" w:themeColor="hyperlink"/>
            <w:u w:val="single"/>
            <w:lang w:val="en-GB"/>
          </w:rPr>
          <w:t>http://ura.go.ug</w:t>
        </w:r>
      </w:hyperlink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Time: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shall acknowledge receipt of your application for an amendment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instantly</w:t>
      </w:r>
      <w:r w:rsidRPr="004E4E89">
        <w:rPr>
          <w:rFonts w:ascii="Bookman Old Style" w:eastAsia="Times New Roman" w:hAnsi="Bookman Old Style" w:cs="Arial"/>
          <w:color w:val="373A41"/>
        </w:rPr>
        <w:t> upon submission.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aim to notify you about the amendment status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5 working days</w:t>
      </w:r>
      <w:r w:rsidRPr="004E4E89">
        <w:rPr>
          <w:rFonts w:ascii="Bookman Old Style" w:eastAsia="Times New Roman" w:hAnsi="Bookman Old Style" w:cs="Arial"/>
          <w:color w:val="373A41"/>
        </w:rPr>
        <w:t> after receiving all the necessary information.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</w:p>
    <w:p w:rsidR="00885844" w:rsidRPr="004E4E89" w:rsidRDefault="00885844" w:rsidP="00885844">
      <w:pPr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4E4E89">
        <w:rPr>
          <w:rFonts w:ascii="Bookman Old Style" w:eastAsia="Times New Roman" w:hAnsi="Bookman Old Style" w:cs="Arial"/>
          <w:b/>
          <w:bCs/>
          <w:color w:val="FF0000"/>
        </w:rPr>
        <w:t>Please note</w:t>
      </w:r>
    </w:p>
    <w:p w:rsidR="00885844" w:rsidRPr="004E4E89" w:rsidRDefault="00885844" w:rsidP="00885844">
      <w:pPr>
        <w:numPr>
          <w:ilvl w:val="0"/>
          <w:numId w:val="10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process of approving the amendment will only commence after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submission</w:t>
      </w:r>
      <w:r w:rsidRPr="004E4E89">
        <w:rPr>
          <w:rFonts w:ascii="Bookman Old Style" w:eastAsia="Times New Roman" w:hAnsi="Bookman Old Style" w:cs="Arial"/>
          <w:color w:val="373A41"/>
        </w:rPr>
        <w:t> of the application and necessary attachments;</w:t>
      </w:r>
    </w:p>
    <w:p w:rsidR="00885844" w:rsidRPr="004E4E89" w:rsidRDefault="00885844" w:rsidP="00885844">
      <w:pPr>
        <w:numPr>
          <w:ilvl w:val="0"/>
          <w:numId w:val="10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response to the amendment application will be sent to the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new email</w:t>
      </w:r>
      <w:r w:rsidRPr="004E4E89">
        <w:rPr>
          <w:rFonts w:ascii="Bookman Old Style" w:eastAsia="Times New Roman" w:hAnsi="Bookman Old Style" w:cs="Arial"/>
          <w:color w:val="373A41"/>
        </w:rPr>
        <w:t> address provided on the amendment application under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section G. </w:t>
      </w:r>
      <w:r w:rsidRPr="004E4E89">
        <w:rPr>
          <w:rFonts w:ascii="Bookman Old Style" w:eastAsia="Times New Roman" w:hAnsi="Bookman Old Style" w:cs="Arial"/>
          <w:color w:val="373A41"/>
        </w:rPr>
        <w:t>This is the authorized contact person for URA purposes</w:t>
      </w:r>
    </w:p>
    <w:p w:rsidR="00885844" w:rsidRPr="004E4E89" w:rsidRDefault="00885844" w:rsidP="00885844">
      <w:pPr>
        <w:shd w:val="clear" w:color="auto" w:fill="FFFFFF"/>
        <w:ind w:firstLine="360"/>
        <w:jc w:val="both"/>
        <w:textAlignment w:val="top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 xml:space="preserve"> Amendment requirements</w:t>
      </w:r>
    </w:p>
    <w:tbl>
      <w:tblPr>
        <w:tblW w:w="9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2"/>
        <w:gridCol w:w="2022"/>
        <w:gridCol w:w="5116"/>
        <w:gridCol w:w="1489"/>
      </w:tblGrid>
      <w:tr w:rsidR="00885844" w:rsidRPr="004E4E89" w:rsidTr="00C848EF">
        <w:trPr>
          <w:trHeight w:val="586"/>
        </w:trPr>
        <w:tc>
          <w:tcPr>
            <w:tcW w:w="572" w:type="dxa"/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SN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AMENDMENT TYPE</w:t>
            </w:r>
          </w:p>
        </w:tc>
        <w:tc>
          <w:tcPr>
            <w:tcW w:w="5252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requirements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61"/>
        </w:trPr>
        <w:tc>
          <w:tcPr>
            <w:tcW w:w="572" w:type="dxa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</w:tr>
      <w:tr w:rsidR="00885844" w:rsidRPr="004E4E89" w:rsidTr="00C848EF">
        <w:trPr>
          <w:trHeight w:val="571"/>
        </w:trPr>
        <w:tc>
          <w:tcPr>
            <w:tcW w:w="2520" w:type="dxa"/>
            <w:gridSpan w:val="2"/>
            <w:vMerge w:val="restart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Manual amendment of email address –Non-individual</w:t>
            </w: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Duly filled and signed application form– DT – 1004 by the authorised contact person.</w:t>
            </w:r>
          </w:p>
        </w:tc>
        <w:tc>
          <w:tcPr>
            <w:tcW w:w="1426" w:type="dxa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76"/>
        </w:trPr>
        <w:tc>
          <w:tcPr>
            <w:tcW w:w="0" w:type="auto"/>
            <w:gridSpan w:val="2"/>
            <w:vMerge/>
            <w:vAlign w:val="center"/>
            <w:hideMark/>
          </w:tcPr>
          <w:p w:rsidR="00885844" w:rsidRPr="004E4E89" w:rsidRDefault="00885844" w:rsidP="00C848EF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line="240" w:lineRule="auto"/>
              <w:jc w:val="both"/>
              <w:rPr>
                <w:rFonts w:ascii="Bookman Old Style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lang w:val="en-GB"/>
              </w:rPr>
              <w:t>A copy of a valid Identification of the authorised contact person</w:t>
            </w:r>
          </w:p>
        </w:tc>
        <w:tc>
          <w:tcPr>
            <w:tcW w:w="1426" w:type="dxa"/>
            <w:hideMark/>
          </w:tcPr>
          <w:p w:rsidR="00885844" w:rsidRPr="004E4E89" w:rsidRDefault="00885844" w:rsidP="00C848EF">
            <w:pPr>
              <w:spacing w:after="0" w:line="75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shd w:val="clear" w:color="auto" w:fill="FFFFFF"/>
        <w:ind w:firstLine="360"/>
        <w:jc w:val="both"/>
        <w:textAlignment w:val="top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VI. User guide</w:t>
      </w:r>
    </w:p>
    <w:p w:rsidR="00885844" w:rsidRPr="004E4E89" w:rsidRDefault="00885844" w:rsidP="00885844">
      <w:pPr>
        <w:spacing w:before="7" w:after="0" w:line="190" w:lineRule="exact"/>
        <w:jc w:val="both"/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</w:pPr>
      <w:r w:rsidRPr="004E4E89"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  <w:t xml:space="preserve">Step by step guide for How to amend an Email address- Non Individual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bookmarkStart w:id="9" w:name="_MON_1469537879"/>
    <w:bookmarkEnd w:id="9"/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28" type="#_x0000_t75" style="width:79.45pt;height:49.65pt" o:ole="">
            <v:imagedata r:id="rId12" o:title=""/>
          </v:shape>
          <o:OLEObject Type="Embed" ProgID="Word.Document.8" ShapeID="_x0000_i1028" DrawAspect="Icon" ObjectID="_1747482523" r:id="rId13">
            <o:FieldCodes>\s</o:FieldCodes>
          </o:OLEObject>
        </w:object>
      </w:r>
      <w:bookmarkStart w:id="10" w:name="_Toc417464151"/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Amendment of email address online – individual</w:t>
      </w:r>
      <w:bookmarkEnd w:id="10"/>
    </w:p>
    <w:p w:rsidR="00885844" w:rsidRPr="004E4E89" w:rsidRDefault="00885844" w:rsidP="00885844">
      <w:pPr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This is a process where an individual will be guided on changing one or more registration details due to several reasons.</w:t>
      </w:r>
    </w:p>
    <w:p w:rsidR="00885844" w:rsidRPr="004E4E89" w:rsidRDefault="00885844" w:rsidP="00885844">
      <w:pPr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4E4E89">
        <w:rPr>
          <w:rFonts w:ascii="Bookman Old Style" w:eastAsia="Times New Roman" w:hAnsi="Bookman Old Style" w:cs="Arial"/>
          <w:b/>
          <w:bCs/>
          <w:color w:val="FF0000"/>
        </w:rPr>
        <w:t>Please note</w:t>
      </w:r>
    </w:p>
    <w:p w:rsidR="00885844" w:rsidRPr="004E4E89" w:rsidRDefault="00885844" w:rsidP="00885844">
      <w:pPr>
        <w:numPr>
          <w:ilvl w:val="0"/>
          <w:numId w:val="11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 The process of approving the amendment will only commence after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submission</w:t>
      </w:r>
      <w:r w:rsidRPr="004E4E89">
        <w:rPr>
          <w:rFonts w:ascii="Bookman Old Style" w:eastAsia="Times New Roman" w:hAnsi="Bookman Old Style" w:cs="Arial"/>
          <w:color w:val="373A41"/>
        </w:rPr>
        <w:t> of the application and necessary attachments;</w:t>
      </w:r>
    </w:p>
    <w:p w:rsidR="00885844" w:rsidRPr="004E4E89" w:rsidRDefault="00885844" w:rsidP="00885844">
      <w:pPr>
        <w:numPr>
          <w:ilvl w:val="0"/>
          <w:numId w:val="11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response to the application will be sent to the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email</w:t>
      </w:r>
      <w:r w:rsidRPr="004E4E89">
        <w:rPr>
          <w:rFonts w:ascii="Bookman Old Style" w:eastAsia="Times New Roman" w:hAnsi="Bookman Old Style" w:cs="Arial"/>
          <w:color w:val="373A41"/>
        </w:rPr>
        <w:t> address provided during the registration process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.</w:t>
      </w:r>
    </w:p>
    <w:p w:rsidR="00885844" w:rsidRPr="004E4E89" w:rsidRDefault="00885844" w:rsidP="00885844">
      <w:pPr>
        <w:numPr>
          <w:ilvl w:val="0"/>
          <w:numId w:val="11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response to an application amending an Email address will be sent to the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 xml:space="preserve">email </w:t>
      </w:r>
      <w:r w:rsidRPr="004E4E89">
        <w:rPr>
          <w:rFonts w:ascii="Bookman Old Style" w:eastAsia="Times New Roman" w:hAnsi="Bookman Old Style" w:cs="Arial"/>
          <w:color w:val="373A41"/>
        </w:rPr>
        <w:t>address provided on the amendment application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.</w:t>
      </w:r>
    </w:p>
    <w:p w:rsidR="00885844" w:rsidRPr="004E4E89" w:rsidRDefault="00885844" w:rsidP="00885844">
      <w:pPr>
        <w:numPr>
          <w:ilvl w:val="0"/>
          <w:numId w:val="11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In case of any errors during submission of an online amendment application, an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error sheet</w:t>
      </w:r>
      <w:r w:rsidRPr="004E4E89">
        <w:rPr>
          <w:rFonts w:ascii="Bookman Old Style" w:eastAsia="Times New Roman" w:hAnsi="Bookman Old Style" w:cs="Arial"/>
          <w:color w:val="373A41"/>
        </w:rPr>
        <w:t> will appear, please refer to it to make the necessary corrections and submit again until you receive an acknowledgment receipt.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Free of charge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ind w:left="360"/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29" type="#_x0000_t75" style="width:79.45pt;height:49.65pt" o:ole="">
            <v:imagedata r:id="rId5" o:title=""/>
          </v:shape>
          <o:OLEObject Type="Embed" ProgID="Excel.Sheet.12" ShapeID="_x0000_i1029" DrawAspect="Icon" ObjectID="_1747482524" r:id="rId14"/>
        </w:object>
      </w:r>
    </w:p>
    <w:p w:rsidR="00885844" w:rsidRPr="004E4E89" w:rsidRDefault="00885844" w:rsidP="00885844">
      <w:pPr>
        <w:ind w:left="360"/>
        <w:jc w:val="both"/>
        <w:rPr>
          <w:rFonts w:ascii="Bookman Old Style" w:hAnsi="Bookman Old Style" w:cs="Arial"/>
          <w:lang w:val="en-GB"/>
        </w:rPr>
      </w:pPr>
      <w:hyperlink r:id="rId15" w:history="1">
        <w:r w:rsidRPr="004E4E89">
          <w:rPr>
            <w:rFonts w:ascii="Bookman Old Style" w:hAnsi="Bookman Old Style" w:cs="Arial"/>
            <w:color w:val="0563C1" w:themeColor="hyperlink"/>
            <w:u w:val="single"/>
            <w:lang w:val="en-GB"/>
          </w:rPr>
          <w:t>http://ura.go.ug</w:t>
        </w:r>
      </w:hyperlink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Time:</w:t>
      </w:r>
    </w:p>
    <w:p w:rsidR="00885844" w:rsidRPr="004E4E89" w:rsidRDefault="00885844" w:rsidP="00885844">
      <w:pPr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shall acknowledge receipt of your online application for an amendment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 xml:space="preserve">instantly </w:t>
      </w:r>
      <w:r w:rsidRPr="004E4E89">
        <w:rPr>
          <w:rFonts w:ascii="Bookman Old Style" w:eastAsia="Times New Roman" w:hAnsi="Bookman Old Style" w:cs="Arial"/>
          <w:color w:val="373A41"/>
        </w:rPr>
        <w:t>upon submission.</w:t>
      </w:r>
    </w:p>
    <w:p w:rsidR="00885844" w:rsidRPr="004E4E89" w:rsidRDefault="00885844" w:rsidP="00885844">
      <w:pPr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aim to notify you about the amendment status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5 working</w:t>
      </w:r>
      <w:r w:rsidRPr="004E4E89">
        <w:rPr>
          <w:rFonts w:ascii="Bookman Old Style" w:eastAsia="Times New Roman" w:hAnsi="Bookman Old Style" w:cs="Arial"/>
          <w:color w:val="373A41"/>
        </w:rPr>
        <w:t> days after receiving all the necessary information.</w:t>
      </w:r>
    </w:p>
    <w:p w:rsidR="00885844" w:rsidRPr="004E4E89" w:rsidRDefault="00885844" w:rsidP="00885844">
      <w:pPr>
        <w:numPr>
          <w:ilvl w:val="0"/>
          <w:numId w:val="12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For amendments requesting for addition of VAT, we aim to notify you of the proposed inspection/interview date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3 working days</w:t>
      </w:r>
      <w:r w:rsidRPr="004E4E89">
        <w:rPr>
          <w:rFonts w:ascii="Bookman Old Style" w:eastAsia="Times New Roman" w:hAnsi="Bookman Old Style" w:cs="Arial"/>
          <w:color w:val="373A41"/>
        </w:rPr>
        <w:t> which you can consent to or defer to a more convenient one.</w:t>
      </w:r>
    </w:p>
    <w:p w:rsidR="00885844" w:rsidRPr="004E4E89" w:rsidRDefault="00885844" w:rsidP="00885844">
      <w:pPr>
        <w:numPr>
          <w:ilvl w:val="0"/>
          <w:numId w:val="12"/>
        </w:numPr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After inspection we aim to notify you of your VAT status or decision on your registration application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21 working days.</w:t>
      </w: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Amendment requirement</w:t>
      </w:r>
    </w:p>
    <w:tbl>
      <w:tblPr>
        <w:tblW w:w="9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2034"/>
        <w:gridCol w:w="5260"/>
        <w:gridCol w:w="1489"/>
      </w:tblGrid>
      <w:tr w:rsidR="00885844" w:rsidRPr="004E4E89" w:rsidTr="00C848EF">
        <w:trPr>
          <w:trHeight w:val="575"/>
        </w:trPr>
        <w:tc>
          <w:tcPr>
            <w:tcW w:w="582" w:type="dxa"/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SN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AMENDMENT TYPE</w:t>
            </w:r>
          </w:p>
        </w:tc>
        <w:tc>
          <w:tcPr>
            <w:tcW w:w="5347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requirements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62"/>
        </w:trPr>
        <w:tc>
          <w:tcPr>
            <w:tcW w:w="582" w:type="dxa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</w:tr>
      <w:tr w:rsidR="00885844" w:rsidRPr="004E4E89" w:rsidTr="00C848EF">
        <w:trPr>
          <w:trHeight w:val="575"/>
        </w:trPr>
        <w:tc>
          <w:tcPr>
            <w:tcW w:w="2565" w:type="dxa"/>
            <w:gridSpan w:val="2"/>
            <w:vMerge w:val="restart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Online Amendment of Email address- Individual</w:t>
            </w: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Duly filled and signed application form– DT – 1003 by the authorised contact person.</w:t>
            </w:r>
          </w:p>
        </w:tc>
        <w:tc>
          <w:tcPr>
            <w:tcW w:w="1452" w:type="dxa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77"/>
        </w:trPr>
        <w:tc>
          <w:tcPr>
            <w:tcW w:w="0" w:type="auto"/>
            <w:gridSpan w:val="2"/>
            <w:vMerge/>
            <w:vAlign w:val="center"/>
            <w:hideMark/>
          </w:tcPr>
          <w:p w:rsidR="00885844" w:rsidRPr="004E4E89" w:rsidRDefault="00885844" w:rsidP="00C848EF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line="240" w:lineRule="auto"/>
              <w:jc w:val="both"/>
              <w:rPr>
                <w:rFonts w:ascii="Bookman Old Style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lang w:val="en-GB"/>
              </w:rPr>
              <w:t>A copy of a valid Identification of the Individual</w:t>
            </w:r>
          </w:p>
        </w:tc>
        <w:tc>
          <w:tcPr>
            <w:tcW w:w="1452" w:type="dxa"/>
            <w:hideMark/>
          </w:tcPr>
          <w:p w:rsidR="00885844" w:rsidRPr="004E4E89" w:rsidRDefault="00885844" w:rsidP="00C848EF">
            <w:pPr>
              <w:spacing w:after="0" w:line="75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shd w:val="clear" w:color="auto" w:fill="FFFFFF"/>
        <w:ind w:firstLine="360"/>
        <w:jc w:val="both"/>
        <w:textAlignment w:val="top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VI. User guide</w:t>
      </w:r>
    </w:p>
    <w:p w:rsidR="00885844" w:rsidRPr="004E4E89" w:rsidRDefault="00885844" w:rsidP="00885844">
      <w:pPr>
        <w:spacing w:before="7" w:after="0" w:line="190" w:lineRule="exact"/>
        <w:jc w:val="both"/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</w:pPr>
      <w:r w:rsidRPr="004E4E89"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  <w:t xml:space="preserve">Step by step guide for How to amend an Email address online - Individual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bookmarkStart w:id="11" w:name="_MON_1469541643"/>
    <w:bookmarkEnd w:id="11"/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0" type="#_x0000_t75" style="width:79.45pt;height:49.65pt" o:ole="">
            <v:imagedata r:id="rId16" o:title=""/>
          </v:shape>
          <o:OLEObject Type="Embed" ProgID="Word.Document.8" ShapeID="_x0000_i1030" DrawAspect="Icon" ObjectID="_1747482525" r:id="rId17">
            <o:FieldCodes>\s</o:FieldCodes>
          </o:OLEObject>
        </w:object>
      </w:r>
      <w:bookmarkStart w:id="12" w:name="_Toc417464152"/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Amendment of income sources</w:t>
      </w:r>
      <w:bookmarkEnd w:id="12"/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 xml:space="preserve">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Service Description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This is a process where the registered taxpayer changes or declares their new income sources.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Free of charge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hyperlink r:id="rId18" w:history="1">
        <w:r w:rsidRPr="004E4E89">
          <w:rPr>
            <w:rFonts w:ascii="Bookman Old Style" w:hAnsi="Bookman Old Style" w:cs="Arial"/>
            <w:color w:val="0563C1" w:themeColor="hyperlink"/>
            <w:u w:val="single"/>
            <w:lang w:val="en-GB"/>
          </w:rPr>
          <w:t>https://ura.go.ug</w:t>
        </w:r>
      </w:hyperlink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1" type="#_x0000_t75" style="width:79.45pt;height:49.65pt" o:ole="">
            <v:imagedata r:id="rId5" o:title=""/>
          </v:shape>
          <o:OLEObject Type="Embed" ProgID="Excel.Sheet.12" ShapeID="_x0000_i1031" DrawAspect="Icon" ObjectID="_1747482526" r:id="rId19"/>
        </w:object>
      </w:r>
    </w:p>
    <w:p w:rsidR="00885844" w:rsidRPr="004E4E89" w:rsidRDefault="00885844" w:rsidP="00885844">
      <w:pPr>
        <w:shd w:val="clear" w:color="auto" w:fill="FFFFFF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Time:</w:t>
      </w:r>
    </w:p>
    <w:p w:rsidR="00885844" w:rsidRPr="004E4E89" w:rsidRDefault="00885844" w:rsidP="00885844">
      <w:pPr>
        <w:shd w:val="clear" w:color="auto" w:fill="FFFFFF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br/>
      </w:r>
      <w:r w:rsidRPr="004E4E89">
        <w:rPr>
          <w:rFonts w:ascii="Bookman Old Style" w:eastAsia="Times New Roman" w:hAnsi="Bookman Old Style" w:cs="Arial"/>
          <w:color w:val="373A41"/>
        </w:rPr>
        <w:t>We shall acknowledge receipt of your application for amendment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instantly</w:t>
      </w:r>
      <w:r w:rsidRPr="004E4E89">
        <w:rPr>
          <w:rFonts w:ascii="Bookman Old Style" w:eastAsia="Times New Roman" w:hAnsi="Bookman Old Style" w:cs="Arial"/>
          <w:color w:val="373A41"/>
        </w:rPr>
        <w:t> upon submission.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aim to notify you about the amendment status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5 working days</w:t>
      </w:r>
      <w:r w:rsidRPr="004E4E89">
        <w:rPr>
          <w:rFonts w:ascii="Bookman Old Style" w:eastAsia="Times New Roman" w:hAnsi="Bookman Old Style" w:cs="Arial"/>
          <w:color w:val="373A41"/>
        </w:rPr>
        <w:t> after receiving all the necessary information.</w:t>
      </w: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 xml:space="preserve"> Amendment requirements</w:t>
      </w:r>
    </w:p>
    <w:tbl>
      <w:tblPr>
        <w:tblW w:w="91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1988"/>
        <w:gridCol w:w="5079"/>
        <w:gridCol w:w="1489"/>
      </w:tblGrid>
      <w:tr w:rsidR="00885844" w:rsidRPr="004E4E89" w:rsidTr="00C848EF">
        <w:trPr>
          <w:trHeight w:val="572"/>
        </w:trPr>
        <w:tc>
          <w:tcPr>
            <w:tcW w:w="567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SN</w:t>
            </w:r>
          </w:p>
        </w:tc>
        <w:tc>
          <w:tcPr>
            <w:tcW w:w="0" w:type="auto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AMENDMENT TYPE</w:t>
            </w:r>
          </w:p>
        </w:tc>
        <w:tc>
          <w:tcPr>
            <w:tcW w:w="5240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requirements</w:t>
            </w:r>
          </w:p>
        </w:tc>
        <w:tc>
          <w:tcPr>
            <w:tcW w:w="0" w:type="auto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61"/>
        </w:trPr>
        <w:tc>
          <w:tcPr>
            <w:tcW w:w="567" w:type="dxa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1</w:t>
            </w:r>
          </w:p>
        </w:tc>
        <w:tc>
          <w:tcPr>
            <w:tcW w:w="0" w:type="auto"/>
            <w:gridSpan w:val="3"/>
            <w:tcBorders>
              <w:top w:val="double" w:sz="18" w:space="0" w:color="000000"/>
              <w:left w:val="single" w:sz="8" w:space="0" w:color="000000"/>
              <w:bottom w:val="double" w:sz="18" w:space="0" w:color="000000"/>
              <w:right w:val="nil"/>
            </w:tcBorders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</w:tr>
      <w:tr w:rsidR="00885844" w:rsidRPr="004E4E89" w:rsidTr="00C848EF">
        <w:trPr>
          <w:trHeight w:val="615"/>
        </w:trPr>
        <w:tc>
          <w:tcPr>
            <w:tcW w:w="24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jc w:val="both"/>
              <w:rPr>
                <w:rFonts w:ascii="Bookman Old Style" w:hAnsi="Bookman Old Style" w:cs="Arial"/>
                <w:b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of Income Sources</w:t>
            </w:r>
          </w:p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 xml:space="preserve">Duly filled and signed application form– DT – 1003  for individuals </w:t>
            </w:r>
          </w:p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14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607"/>
        </w:trPr>
        <w:tc>
          <w:tcPr>
            <w:tcW w:w="246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jc w:val="both"/>
              <w:rPr>
                <w:rFonts w:ascii="Bookman Old Style" w:hAnsi="Bookman Old Style" w:cs="Arial"/>
                <w:b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 copy of the certificate of registration for individuals with registered business</w:t>
            </w:r>
          </w:p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Individual adding employment income should attach a copy of the employment Identification</w:t>
            </w:r>
          </w:p>
        </w:tc>
        <w:tc>
          <w:tcPr>
            <w:tcW w:w="14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</w:tr>
      <w:tr w:rsidR="00885844" w:rsidRPr="004E4E89" w:rsidTr="00C848EF">
        <w:trPr>
          <w:trHeight w:val="606"/>
        </w:trPr>
        <w:tc>
          <w:tcPr>
            <w:tcW w:w="246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jc w:val="both"/>
              <w:rPr>
                <w:rFonts w:ascii="Bookman Old Style" w:hAnsi="Bookman Old Style" w:cs="Arial"/>
                <w:b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Individual adding employment income should attach a copy of the employment Identification</w:t>
            </w:r>
          </w:p>
        </w:tc>
        <w:tc>
          <w:tcPr>
            <w:tcW w:w="14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</w:tr>
      <w:tr w:rsidR="00885844" w:rsidRPr="004E4E89" w:rsidTr="00C848EF">
        <w:trPr>
          <w:trHeight w:val="76"/>
        </w:trPr>
        <w:tc>
          <w:tcPr>
            <w:tcW w:w="0" w:type="auto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5844" w:rsidRPr="004E4E89" w:rsidRDefault="00885844" w:rsidP="00C848EF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Duly filled and signed application  form  - DT – 1004 for Non- Individual by authorised person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85844" w:rsidRPr="004E4E89" w:rsidRDefault="00885844" w:rsidP="00C848EF">
            <w:pPr>
              <w:spacing w:after="0" w:line="75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User guide</w:t>
      </w:r>
    </w:p>
    <w:p w:rsidR="00885844" w:rsidRPr="004E4E89" w:rsidRDefault="00885844" w:rsidP="00885844">
      <w:pPr>
        <w:spacing w:before="7" w:after="0" w:line="190" w:lineRule="exact"/>
        <w:jc w:val="both"/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</w:pPr>
      <w:r w:rsidRPr="004E4E89"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  <w:t xml:space="preserve">Step by step guide for How to amend Income Sources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bookmarkStart w:id="13" w:name="_MON_1469606481"/>
    <w:bookmarkEnd w:id="13"/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2" type="#_x0000_t75" style="width:79.45pt;height:49.65pt" o:ole="">
            <v:imagedata r:id="rId20" o:title=""/>
          </v:shape>
          <o:OLEObject Type="Embed" ProgID="Word.Document.8" ShapeID="_x0000_i1032" DrawAspect="Icon" ObjectID="_1747482527" r:id="rId21">
            <o:FieldCodes>\s</o:FieldCodes>
          </o:OLEObject>
        </w:object>
      </w:r>
      <w:bookmarkStart w:id="14" w:name="_Toc417464153"/>
    </w:p>
    <w:p w:rsidR="00885844" w:rsidRPr="004E4E89" w:rsidRDefault="00885844" w:rsidP="00885844">
      <w:pPr>
        <w:keepNext/>
        <w:keepLines/>
        <w:spacing w:before="200" w:after="0"/>
        <w:jc w:val="both"/>
        <w:outlineLvl w:val="2"/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</w:pPr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Change of accounting date</w:t>
      </w:r>
      <w:bookmarkEnd w:id="14"/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Service Description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color w:val="373A41"/>
          <w:shd w:val="clear" w:color="auto" w:fill="FFFFFF"/>
          <w:lang w:val="en-GB"/>
        </w:rPr>
        <w:t>This is a process where a taxpayer will be guided on how to change the accounting date for the business for tax purposed.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 xml:space="preserve">Free of charge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3" type="#_x0000_t75" style="width:79.45pt;height:49.65pt" o:ole="">
            <v:imagedata r:id="rId5" o:title=""/>
          </v:shape>
          <o:OLEObject Type="Embed" ProgID="Excel.Sheet.12" ShapeID="_x0000_i1033" DrawAspect="Icon" ObjectID="_1747482528" r:id="rId22"/>
        </w:objec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hyperlink r:id="rId23" w:history="1">
        <w:r w:rsidRPr="004E4E89">
          <w:rPr>
            <w:rFonts w:ascii="Bookman Old Style" w:hAnsi="Bookman Old Style" w:cs="Arial"/>
            <w:color w:val="0563C1" w:themeColor="hyperlink"/>
            <w:u w:val="single"/>
            <w:lang w:val="en-GB"/>
          </w:rPr>
          <w:t>http://ura.go.ug</w:t>
        </w:r>
      </w:hyperlink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Time: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shall acknowledge receipt of your online application for an amendment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instantly</w:t>
      </w:r>
      <w:r w:rsidRPr="004E4E89">
        <w:rPr>
          <w:rFonts w:ascii="Bookman Old Style" w:eastAsia="Times New Roman" w:hAnsi="Bookman Old Style" w:cs="Arial"/>
          <w:color w:val="373A41"/>
        </w:rPr>
        <w:t> upon submission.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aim to notify you about the amendment status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5 working</w:t>
      </w:r>
      <w:r w:rsidRPr="004E4E89">
        <w:rPr>
          <w:rFonts w:ascii="Bookman Old Style" w:eastAsia="Times New Roman" w:hAnsi="Bookman Old Style" w:cs="Arial"/>
          <w:color w:val="373A41"/>
        </w:rPr>
        <w:t> days after receiving all the necessary information.</w:t>
      </w:r>
    </w:p>
    <w:p w:rsidR="00885844" w:rsidRPr="004E4E89" w:rsidRDefault="00885844" w:rsidP="00885844">
      <w:pPr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4E4E89">
        <w:rPr>
          <w:rFonts w:ascii="Bookman Old Style" w:eastAsia="Times New Roman" w:hAnsi="Bookman Old Style" w:cs="Arial"/>
          <w:b/>
          <w:bCs/>
          <w:color w:val="FF0000"/>
        </w:rPr>
        <w:t>Please note: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 xml:space="preserve">An application for change of accounting date may only be approved if the taxpayer shows 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compelling need</w:t>
      </w:r>
      <w:r w:rsidRPr="004E4E89">
        <w:rPr>
          <w:rFonts w:ascii="Bookman Old Style" w:eastAsia="Times New Roman" w:hAnsi="Bookman Old Style" w:cs="Arial"/>
          <w:color w:val="373A41"/>
        </w:rPr>
        <w:t>.</w:t>
      </w:r>
    </w:p>
    <w:p w:rsidR="00885844" w:rsidRPr="004E4E89" w:rsidRDefault="00885844" w:rsidP="00885844">
      <w:pPr>
        <w:shd w:val="clear" w:color="auto" w:fill="FFFFFF"/>
        <w:spacing w:after="167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Compelling need relates to different situations, therefore each case is dealt with according to its special circumstances. Compelling need may include but is not limited to;</w:t>
      </w:r>
    </w:p>
    <w:p w:rsidR="00885844" w:rsidRPr="004E4E89" w:rsidRDefault="00885844" w:rsidP="00885844">
      <w:pPr>
        <w:numPr>
          <w:ilvl w:val="0"/>
          <w:numId w:val="13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need to align accounting dates with parent companies; in the case of group companies.</w:t>
      </w:r>
    </w:p>
    <w:p w:rsidR="00885844" w:rsidRPr="004E4E89" w:rsidRDefault="00885844" w:rsidP="00885844">
      <w:pPr>
        <w:numPr>
          <w:ilvl w:val="0"/>
          <w:numId w:val="13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Statutory requirement for the taxpayer to report at a date other than the normal year of income, e.g. Financial Institutions, Insurance companies etc</w:t>
      </w: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Amendment requirement</w:t>
      </w:r>
    </w:p>
    <w:tbl>
      <w:tblPr>
        <w:tblW w:w="8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1"/>
        <w:gridCol w:w="1924"/>
        <w:gridCol w:w="4901"/>
        <w:gridCol w:w="1489"/>
      </w:tblGrid>
      <w:tr w:rsidR="00885844" w:rsidRPr="004E4E89" w:rsidTr="00C848EF">
        <w:trPr>
          <w:trHeight w:val="583"/>
        </w:trPr>
        <w:tc>
          <w:tcPr>
            <w:tcW w:w="551" w:type="dxa"/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SN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AMENDMENT TYPE</w:t>
            </w:r>
          </w:p>
        </w:tc>
        <w:tc>
          <w:tcPr>
            <w:tcW w:w="5155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requirements</w:t>
            </w:r>
          </w:p>
        </w:tc>
        <w:tc>
          <w:tcPr>
            <w:tcW w:w="0" w:type="auto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62"/>
        </w:trPr>
        <w:tc>
          <w:tcPr>
            <w:tcW w:w="551" w:type="dxa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</w:tr>
      <w:tr w:rsidR="00885844" w:rsidRPr="004E4E89" w:rsidTr="00C848EF">
        <w:trPr>
          <w:trHeight w:val="627"/>
        </w:trPr>
        <w:tc>
          <w:tcPr>
            <w:tcW w:w="2335" w:type="dxa"/>
            <w:gridSpan w:val="2"/>
            <w:vMerge w:val="restart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 xml:space="preserve">Amendment of </w:t>
            </w:r>
            <w:r w:rsidRPr="004E4E89">
              <w:rPr>
                <w:rFonts w:ascii="Bookman Old Style" w:eastAsia="Calibri" w:hAnsi="Bookman Old Style" w:cs="Arial"/>
                <w:b/>
                <w:bCs/>
                <w:spacing w:val="1"/>
                <w:lang w:val="en-GB"/>
              </w:rPr>
              <w:t>Accounting Date</w:t>
            </w: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Duly filled and signed application  form  - DT – 1004 for Non- Individual by authorised person</w:t>
            </w:r>
          </w:p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1375" w:type="dxa"/>
            <w:vMerge w:val="restart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626"/>
        </w:trPr>
        <w:tc>
          <w:tcPr>
            <w:tcW w:w="2335" w:type="dxa"/>
            <w:gridSpan w:val="2"/>
            <w:vMerge/>
          </w:tcPr>
          <w:p w:rsidR="00885844" w:rsidRPr="004E4E89" w:rsidRDefault="00885844" w:rsidP="00C848EF">
            <w:pPr>
              <w:jc w:val="both"/>
              <w:rPr>
                <w:rFonts w:ascii="Bookman Old Style" w:hAnsi="Bookman Old Style" w:cs="Arial"/>
                <w:b/>
                <w:lang w:val="en-GB"/>
              </w:rPr>
            </w:pPr>
          </w:p>
        </w:tc>
        <w:tc>
          <w:tcPr>
            <w:tcW w:w="0" w:type="auto"/>
          </w:tcPr>
          <w:p w:rsidR="00885844" w:rsidRPr="004E4E89" w:rsidRDefault="00885844" w:rsidP="00C848EF">
            <w:pPr>
              <w:spacing w:after="0" w:line="240" w:lineRule="auto"/>
              <w:ind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Proof of ownership from the parent company</w:t>
            </w:r>
          </w:p>
        </w:tc>
        <w:tc>
          <w:tcPr>
            <w:tcW w:w="1375" w:type="dxa"/>
            <w:vMerge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</w:tr>
      <w:tr w:rsidR="00885844" w:rsidRPr="004E4E89" w:rsidTr="00C848EF">
        <w:trPr>
          <w:trHeight w:val="626"/>
        </w:trPr>
        <w:tc>
          <w:tcPr>
            <w:tcW w:w="2335" w:type="dxa"/>
            <w:gridSpan w:val="2"/>
            <w:vMerge/>
          </w:tcPr>
          <w:p w:rsidR="00885844" w:rsidRPr="004E4E89" w:rsidRDefault="00885844" w:rsidP="00C848EF">
            <w:pPr>
              <w:jc w:val="both"/>
              <w:rPr>
                <w:rFonts w:ascii="Bookman Old Style" w:hAnsi="Bookman Old Style" w:cs="Arial"/>
                <w:b/>
                <w:lang w:val="en-GB"/>
              </w:rPr>
            </w:pPr>
          </w:p>
        </w:tc>
        <w:tc>
          <w:tcPr>
            <w:tcW w:w="0" w:type="auto"/>
          </w:tcPr>
          <w:p w:rsidR="00885844" w:rsidRPr="004E4E89" w:rsidRDefault="00885844" w:rsidP="00C848EF">
            <w:pPr>
              <w:spacing w:after="0" w:line="240" w:lineRule="auto"/>
              <w:ind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color w:val="373A41"/>
                <w:shd w:val="clear" w:color="auto" w:fill="F3F3F3"/>
                <w:lang w:val="en-GB"/>
              </w:rPr>
              <w:t>A relevant board resolution requiring the company to use an accounting period other than the normal year of income</w:t>
            </w:r>
          </w:p>
        </w:tc>
        <w:tc>
          <w:tcPr>
            <w:tcW w:w="1375" w:type="dxa"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  <w:tr w:rsidR="00885844" w:rsidRPr="004E4E89" w:rsidTr="00C848EF">
        <w:trPr>
          <w:trHeight w:val="78"/>
        </w:trPr>
        <w:tc>
          <w:tcPr>
            <w:tcW w:w="0" w:type="auto"/>
            <w:gridSpan w:val="2"/>
            <w:vMerge/>
            <w:vAlign w:val="center"/>
            <w:hideMark/>
          </w:tcPr>
          <w:p w:rsidR="00885844" w:rsidRPr="004E4E89" w:rsidRDefault="00885844" w:rsidP="00C848EF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0" w:type="auto"/>
            <w:hideMark/>
          </w:tcPr>
          <w:p w:rsidR="00885844" w:rsidRPr="004E4E89" w:rsidRDefault="00885844" w:rsidP="00C848EF">
            <w:pPr>
              <w:spacing w:line="240" w:lineRule="auto"/>
              <w:jc w:val="both"/>
              <w:rPr>
                <w:rFonts w:ascii="Bookman Old Style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Proof of accounting from the parent company</w:t>
            </w:r>
          </w:p>
        </w:tc>
        <w:tc>
          <w:tcPr>
            <w:tcW w:w="1375" w:type="dxa"/>
            <w:hideMark/>
          </w:tcPr>
          <w:p w:rsidR="00885844" w:rsidRPr="004E4E89" w:rsidRDefault="00885844" w:rsidP="00C848EF">
            <w:pPr>
              <w:spacing w:after="0" w:line="75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 xml:space="preserve">User guide: </w:t>
      </w:r>
      <w:r w:rsidRPr="004E4E89"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  <w:t>Step by step guide for accessing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4" type="#_x0000_t75" style="width:79.45pt;height:49.65pt" o:ole="">
            <v:imagedata r:id="rId24" o:title=""/>
          </v:shape>
          <o:OLEObject Type="Embed" ProgID="Word.Document.12" ShapeID="_x0000_i1034" DrawAspect="Icon" ObjectID="_1747482529" r:id="rId25">
            <o:FieldCodes>\s</o:FieldCodes>
          </o:OLEObject>
        </w:object>
      </w:r>
      <w:bookmarkStart w:id="15" w:name="_MON_1469608277"/>
      <w:bookmarkStart w:id="16" w:name="_Toc417464154"/>
      <w:bookmarkEnd w:id="15"/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keepNext/>
        <w:keepLines/>
        <w:spacing w:before="200" w:after="0"/>
        <w:jc w:val="both"/>
        <w:outlineLvl w:val="2"/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</w:pPr>
      <w:r w:rsidRPr="004E4E89">
        <w:rPr>
          <w:rFonts w:ascii="Bookman Old Style" w:eastAsiaTheme="majorEastAsia" w:hAnsi="Bookman Old Style" w:cstheme="majorBidi"/>
          <w:b/>
          <w:bCs/>
          <w:color w:val="5B9BD5" w:themeColor="accent1"/>
          <w:lang w:val="en-GB"/>
        </w:rPr>
        <w:t>Branch registration through amendment</w:t>
      </w:r>
      <w:bookmarkEnd w:id="16"/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Service Description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color w:val="373A41"/>
          <w:shd w:val="clear" w:color="auto" w:fill="FFFFFF"/>
          <w:lang w:val="en-GB"/>
        </w:rPr>
        <w:t>This is a process of adding or removing a business branch for example where the Taxpayer opens up or closes a branch of the same business.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Cost for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 xml:space="preserve">Free of charge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Where to get the service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t>All URA service offices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5" type="#_x0000_t75" style="width:79.45pt;height:49.65pt" o:ole="">
            <v:imagedata r:id="rId5" o:title=""/>
          </v:shape>
          <o:OLEObject Type="Embed" ProgID="Excel.Sheet.12" ShapeID="_x0000_i1035" DrawAspect="Icon" ObjectID="_1747482530" r:id="rId26"/>
        </w:objec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hyperlink r:id="rId27" w:history="1">
        <w:r w:rsidRPr="004E4E89">
          <w:rPr>
            <w:rFonts w:ascii="Bookman Old Style" w:hAnsi="Bookman Old Style" w:cs="Arial"/>
            <w:color w:val="0563C1" w:themeColor="hyperlink"/>
            <w:u w:val="single"/>
            <w:lang w:val="en-GB"/>
          </w:rPr>
          <w:t>http://ura.go.ug</w:t>
        </w:r>
      </w:hyperlink>
    </w:p>
    <w:p w:rsidR="00885844" w:rsidRDefault="00885844" w:rsidP="00885844">
      <w:pPr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color w:val="FF0000"/>
        </w:rPr>
      </w:pPr>
    </w:p>
    <w:p w:rsidR="00885844" w:rsidRPr="004E4E89" w:rsidRDefault="00885844" w:rsidP="00885844">
      <w:pPr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4E4E89">
        <w:rPr>
          <w:rFonts w:ascii="Bookman Old Style" w:eastAsia="Times New Roman" w:hAnsi="Bookman Old Style" w:cs="Arial"/>
          <w:b/>
          <w:bCs/>
          <w:color w:val="FF0000"/>
        </w:rPr>
        <w:t>Please note</w:t>
      </w:r>
    </w:p>
    <w:p w:rsidR="00885844" w:rsidRPr="004E4E89" w:rsidRDefault="00885844" w:rsidP="00885844">
      <w:pPr>
        <w:numPr>
          <w:ilvl w:val="0"/>
          <w:numId w:val="14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process of approving the amendment will only commence after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submission</w:t>
      </w:r>
      <w:r w:rsidRPr="004E4E89">
        <w:rPr>
          <w:rFonts w:ascii="Bookman Old Style" w:eastAsia="Times New Roman" w:hAnsi="Bookman Old Style" w:cs="Arial"/>
          <w:color w:val="373A41"/>
        </w:rPr>
        <w:t> of the application and necessary attachments;</w:t>
      </w:r>
    </w:p>
    <w:p w:rsidR="00885844" w:rsidRPr="004E4E89" w:rsidRDefault="00885844" w:rsidP="00885844">
      <w:pPr>
        <w:numPr>
          <w:ilvl w:val="0"/>
          <w:numId w:val="14"/>
        </w:numPr>
        <w:shd w:val="clear" w:color="auto" w:fill="FFFFFF"/>
        <w:spacing w:after="0" w:line="368" w:lineRule="atLeast"/>
        <w:ind w:left="335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The response to the amendment application will be sent to the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email</w:t>
      </w:r>
      <w:r w:rsidRPr="004E4E89">
        <w:rPr>
          <w:rFonts w:ascii="Bookman Old Style" w:eastAsia="Times New Roman" w:hAnsi="Bookman Old Style" w:cs="Arial"/>
          <w:color w:val="373A41"/>
        </w:rPr>
        <w:t> address provided during the TIN registration process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Expected Delivery Time</w:t>
      </w:r>
      <w:r w:rsidRPr="004E4E89">
        <w:rPr>
          <w:rFonts w:ascii="Bookman Old Style" w:hAnsi="Bookman Old Style" w:cs="Arial"/>
          <w:lang w:val="en-GB"/>
        </w:rPr>
        <w:t>:</w:t>
      </w: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lang w:val="en-GB"/>
        </w:rPr>
      </w:pPr>
      <w:r w:rsidRPr="004E4E89">
        <w:rPr>
          <w:rFonts w:ascii="Bookman Old Style" w:eastAsia="Times New Roman" w:hAnsi="Bookman Old Style" w:cs="Arial"/>
          <w:color w:val="373A41"/>
        </w:rPr>
        <w:t>We shall acknowledge receipt of your application for an amendment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instantly</w:t>
      </w:r>
      <w:r w:rsidRPr="004E4E89">
        <w:rPr>
          <w:rFonts w:ascii="Bookman Old Style" w:eastAsia="Times New Roman" w:hAnsi="Bookman Old Style" w:cs="Arial"/>
          <w:color w:val="373A41"/>
        </w:rPr>
        <w:t> upon submission.</w:t>
      </w:r>
    </w:p>
    <w:p w:rsidR="00885844" w:rsidRPr="004E4E89" w:rsidRDefault="00885844" w:rsidP="00885844">
      <w:pPr>
        <w:shd w:val="clear" w:color="auto" w:fill="FFFFFF"/>
        <w:spacing w:after="0" w:line="368" w:lineRule="atLeast"/>
        <w:jc w:val="both"/>
        <w:rPr>
          <w:rFonts w:ascii="Bookman Old Style" w:eastAsia="Times New Roman" w:hAnsi="Bookman Old Style" w:cs="Arial"/>
          <w:color w:val="373A41"/>
        </w:rPr>
      </w:pPr>
      <w:r w:rsidRPr="004E4E89">
        <w:rPr>
          <w:rFonts w:ascii="Bookman Old Style" w:eastAsia="Times New Roman" w:hAnsi="Bookman Old Style" w:cs="Arial"/>
          <w:color w:val="373A41"/>
        </w:rPr>
        <w:t>We aim to notify you about the amendment status within </w:t>
      </w:r>
      <w:r w:rsidRPr="004E4E89">
        <w:rPr>
          <w:rFonts w:ascii="Bookman Old Style" w:eastAsia="Times New Roman" w:hAnsi="Bookman Old Style" w:cs="Arial"/>
          <w:b/>
          <w:bCs/>
          <w:color w:val="373A41"/>
        </w:rPr>
        <w:t>5 working days</w:t>
      </w:r>
      <w:r w:rsidRPr="004E4E89">
        <w:rPr>
          <w:rFonts w:ascii="Bookman Old Style" w:eastAsia="Times New Roman" w:hAnsi="Bookman Old Style" w:cs="Arial"/>
          <w:color w:val="373A41"/>
        </w:rPr>
        <w:t> after receiving all the necessary information</w:t>
      </w:r>
    </w:p>
    <w:p w:rsidR="00885844" w:rsidRPr="004E4E89" w:rsidRDefault="00885844" w:rsidP="00885844">
      <w:pPr>
        <w:shd w:val="clear" w:color="auto" w:fill="FFFFFF"/>
        <w:ind w:firstLine="360"/>
        <w:jc w:val="both"/>
        <w:textAlignment w:val="top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shd w:val="clear" w:color="auto" w:fill="FFFFFF"/>
        <w:jc w:val="both"/>
        <w:textAlignment w:val="top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 xml:space="preserve"> Amendment requirement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"/>
        <w:gridCol w:w="2180"/>
        <w:gridCol w:w="4098"/>
        <w:gridCol w:w="1095"/>
        <w:gridCol w:w="1611"/>
      </w:tblGrid>
      <w:tr w:rsidR="00885844" w:rsidRPr="004E4E89" w:rsidTr="00C848EF">
        <w:trPr>
          <w:trHeight w:val="655"/>
        </w:trPr>
        <w:tc>
          <w:tcPr>
            <w:tcW w:w="571" w:type="dxa"/>
            <w:shd w:val="clear" w:color="auto" w:fill="548DD4"/>
            <w:noWrap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SN</w:t>
            </w:r>
          </w:p>
        </w:tc>
        <w:tc>
          <w:tcPr>
            <w:tcW w:w="2180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AMENDMENT TYPE</w:t>
            </w:r>
          </w:p>
        </w:tc>
        <w:tc>
          <w:tcPr>
            <w:tcW w:w="4098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hAnsi="Bookman Old Style" w:cs="Arial"/>
                <w:b/>
                <w:lang w:val="en-GB"/>
              </w:rPr>
              <w:t>Amendment requirements</w:t>
            </w:r>
          </w:p>
        </w:tc>
        <w:tc>
          <w:tcPr>
            <w:tcW w:w="1095" w:type="dxa"/>
            <w:shd w:val="clear" w:color="auto" w:fill="548DD4"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1611" w:type="dxa"/>
            <w:shd w:val="clear" w:color="auto" w:fill="548DD4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CATEGORY</w:t>
            </w:r>
          </w:p>
        </w:tc>
      </w:tr>
      <w:tr w:rsidR="00885844" w:rsidRPr="004E4E89" w:rsidTr="00C848EF">
        <w:trPr>
          <w:trHeight w:val="76"/>
        </w:trPr>
        <w:tc>
          <w:tcPr>
            <w:tcW w:w="571" w:type="dxa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1</w:t>
            </w:r>
          </w:p>
        </w:tc>
        <w:tc>
          <w:tcPr>
            <w:tcW w:w="2180" w:type="dxa"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  <w:tc>
          <w:tcPr>
            <w:tcW w:w="6804" w:type="dxa"/>
            <w:gridSpan w:val="3"/>
            <w:hideMark/>
          </w:tcPr>
          <w:p w:rsidR="00885844" w:rsidRPr="004E4E89" w:rsidRDefault="00885844" w:rsidP="00C848EF">
            <w:pPr>
              <w:spacing w:after="0" w:line="60" w:lineRule="atLeast"/>
              <w:ind w:left="100" w:right="100"/>
              <w:jc w:val="both"/>
              <w:rPr>
                <w:rFonts w:ascii="Bookman Old Style" w:eastAsia="Times New Roman" w:hAnsi="Bookman Old Style" w:cs="Arial"/>
                <w:b/>
                <w:lang w:val="en-GB"/>
              </w:rPr>
            </w:pPr>
          </w:p>
        </w:tc>
      </w:tr>
      <w:tr w:rsidR="00885844" w:rsidRPr="004E4E89" w:rsidTr="00C848EF">
        <w:trPr>
          <w:trHeight w:val="463"/>
        </w:trPr>
        <w:tc>
          <w:tcPr>
            <w:tcW w:w="2751" w:type="dxa"/>
            <w:gridSpan w:val="2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Calibri" w:hAnsi="Bookman Old Style" w:cs="Arial"/>
                <w:b/>
                <w:bCs/>
                <w:spacing w:val="1"/>
                <w:lang w:val="en-GB"/>
              </w:rPr>
            </w:pPr>
            <w:r w:rsidRPr="004E4E89">
              <w:rPr>
                <w:rFonts w:ascii="Bookman Old Style" w:eastAsia="Calibri" w:hAnsi="Bookman Old Style" w:cs="Arial"/>
                <w:b/>
                <w:bCs/>
                <w:spacing w:val="1"/>
                <w:lang w:val="en-GB"/>
              </w:rPr>
              <w:t>Branches registration through Amendment</w:t>
            </w:r>
          </w:p>
        </w:tc>
        <w:tc>
          <w:tcPr>
            <w:tcW w:w="4098" w:type="dxa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Duly filled and signed application  form  by authorised person</w:t>
            </w:r>
          </w:p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1095" w:type="dxa"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</w:p>
        </w:tc>
        <w:tc>
          <w:tcPr>
            <w:tcW w:w="1611" w:type="dxa"/>
            <w:hideMark/>
          </w:tcPr>
          <w:p w:rsidR="00885844" w:rsidRPr="004E4E89" w:rsidRDefault="00885844" w:rsidP="00C848EF">
            <w:pPr>
              <w:spacing w:after="0" w:line="240" w:lineRule="auto"/>
              <w:ind w:left="100" w:right="100"/>
              <w:jc w:val="both"/>
              <w:rPr>
                <w:rFonts w:ascii="Bookman Old Style" w:eastAsia="Times New Roman" w:hAnsi="Bookman Old Style" w:cs="Arial"/>
                <w:lang w:val="en-GB"/>
              </w:rPr>
            </w:pPr>
            <w:r w:rsidRPr="004E4E89">
              <w:rPr>
                <w:rFonts w:ascii="Bookman Old Style" w:eastAsia="Times New Roman" w:hAnsi="Bookman Old Style" w:cs="Arial"/>
                <w:lang w:val="en-GB"/>
              </w:rPr>
              <w:t>Mandatory</w:t>
            </w:r>
          </w:p>
        </w:tc>
      </w:tr>
    </w:tbl>
    <w:p w:rsidR="00885844" w:rsidRPr="004E4E89" w:rsidRDefault="00885844" w:rsidP="00885844">
      <w:pPr>
        <w:ind w:left="360"/>
        <w:jc w:val="both"/>
        <w:rPr>
          <w:rFonts w:ascii="Bookman Old Style" w:hAnsi="Bookman Old Style" w:cs="Arial"/>
          <w:lang w:val="en-GB"/>
        </w:rPr>
      </w:pPr>
    </w:p>
    <w:p w:rsidR="00885844" w:rsidRPr="004E4E89" w:rsidRDefault="00885844" w:rsidP="00885844">
      <w:pPr>
        <w:jc w:val="both"/>
        <w:rPr>
          <w:rFonts w:ascii="Bookman Old Style" w:hAnsi="Bookman Old Style" w:cs="Arial"/>
          <w:b/>
          <w:lang w:val="en-GB"/>
        </w:rPr>
      </w:pPr>
      <w:r w:rsidRPr="004E4E89">
        <w:rPr>
          <w:rFonts w:ascii="Bookman Old Style" w:hAnsi="Bookman Old Style" w:cs="Arial"/>
          <w:b/>
          <w:lang w:val="en-GB"/>
        </w:rPr>
        <w:t>VI. User guide</w:t>
      </w:r>
    </w:p>
    <w:p w:rsidR="00885844" w:rsidRPr="004E4E89" w:rsidRDefault="00885844" w:rsidP="00885844">
      <w:pPr>
        <w:spacing w:before="7" w:after="0" w:line="190" w:lineRule="exact"/>
        <w:jc w:val="both"/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</w:pPr>
      <w:r w:rsidRPr="004E4E89">
        <w:rPr>
          <w:rFonts w:ascii="Bookman Old Style" w:eastAsia="Calibri" w:hAnsi="Bookman Old Style" w:cs="Arial"/>
          <w:b/>
          <w:bCs/>
          <w:spacing w:val="1"/>
          <w:u w:val="single"/>
          <w:lang w:val="en-GB"/>
        </w:rPr>
        <w:t xml:space="preserve">Step by step guide for Registration of Branches through Amendment. </w:t>
      </w:r>
    </w:p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</w:p>
    <w:bookmarkStart w:id="17" w:name="_MON_1469623174"/>
    <w:bookmarkEnd w:id="17"/>
    <w:p w:rsidR="00885844" w:rsidRPr="004E4E89" w:rsidRDefault="00885844" w:rsidP="00885844">
      <w:pPr>
        <w:jc w:val="both"/>
        <w:rPr>
          <w:rFonts w:ascii="Bookman Old Style" w:hAnsi="Bookman Old Style" w:cs="Arial"/>
          <w:lang w:val="en-GB"/>
        </w:rPr>
      </w:pPr>
      <w:r w:rsidRPr="004E4E89">
        <w:rPr>
          <w:rFonts w:ascii="Bookman Old Style" w:hAnsi="Bookman Old Style" w:cs="Arial"/>
          <w:lang w:val="en-GB"/>
        </w:rPr>
        <w:object w:dxaOrig="1550" w:dyaOrig="991">
          <v:shape id="_x0000_i1036" type="#_x0000_t75" style="width:79.45pt;height:49.65pt" o:ole="">
            <v:imagedata r:id="rId28" o:title=""/>
          </v:shape>
          <o:OLEObject Type="Embed" ProgID="Word.Document.8" ShapeID="_x0000_i1036" DrawAspect="Icon" ObjectID="_1747482531" r:id="rId29">
            <o:FieldCodes>\s</o:FieldCodes>
          </o:OLEObject>
        </w:object>
      </w:r>
    </w:p>
    <w:p w:rsidR="007875F6" w:rsidRPr="00885844" w:rsidRDefault="007875F6" w:rsidP="00885844">
      <w:bookmarkStart w:id="18" w:name="_GoBack"/>
      <w:bookmarkEnd w:id="18"/>
    </w:p>
    <w:sectPr w:rsidR="007875F6" w:rsidRPr="00885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434B"/>
    <w:multiLevelType w:val="hybridMultilevel"/>
    <w:tmpl w:val="CBECC768"/>
    <w:lvl w:ilvl="0" w:tplc="E7B0D782">
      <w:start w:val="1"/>
      <w:numFmt w:val="lowerRoman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61545"/>
    <w:multiLevelType w:val="hybridMultilevel"/>
    <w:tmpl w:val="10A4ADA4"/>
    <w:lvl w:ilvl="0" w:tplc="E7B0D782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A10E4"/>
    <w:multiLevelType w:val="hybridMultilevel"/>
    <w:tmpl w:val="45C8944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87726"/>
    <w:multiLevelType w:val="multilevel"/>
    <w:tmpl w:val="66622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11124B"/>
    <w:multiLevelType w:val="hybridMultilevel"/>
    <w:tmpl w:val="D6147540"/>
    <w:lvl w:ilvl="0" w:tplc="E7B0D782">
      <w:start w:val="1"/>
      <w:numFmt w:val="lowerRoman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7A0FFC"/>
    <w:multiLevelType w:val="multilevel"/>
    <w:tmpl w:val="CE149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9B39B5"/>
    <w:multiLevelType w:val="hybridMultilevel"/>
    <w:tmpl w:val="D722B232"/>
    <w:lvl w:ilvl="0" w:tplc="0409000F">
      <w:start w:val="1"/>
      <w:numFmt w:val="decimal"/>
      <w:lvlText w:val="%1."/>
      <w:lvlJc w:val="left"/>
      <w:pPr>
        <w:ind w:left="1170" w:hanging="45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60FDF"/>
    <w:multiLevelType w:val="hybridMultilevel"/>
    <w:tmpl w:val="35243758"/>
    <w:lvl w:ilvl="0" w:tplc="E7B0D782">
      <w:start w:val="1"/>
      <w:numFmt w:val="lowerRoman"/>
      <w:lvlText w:val="(%1)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0C02112"/>
    <w:multiLevelType w:val="multilevel"/>
    <w:tmpl w:val="CD68A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47678C"/>
    <w:multiLevelType w:val="multilevel"/>
    <w:tmpl w:val="5BE2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EF1EED"/>
    <w:multiLevelType w:val="hybridMultilevel"/>
    <w:tmpl w:val="434AF7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BC43E4"/>
    <w:multiLevelType w:val="multilevel"/>
    <w:tmpl w:val="A510E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7F3B4E"/>
    <w:multiLevelType w:val="multilevel"/>
    <w:tmpl w:val="B590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BA17AD"/>
    <w:multiLevelType w:val="multilevel"/>
    <w:tmpl w:val="1548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0"/>
  </w:num>
  <w:num w:numId="10">
    <w:abstractNumId w:val="11"/>
  </w:num>
  <w:num w:numId="11">
    <w:abstractNumId w:val="13"/>
  </w:num>
  <w:num w:numId="12">
    <w:abstractNumId w:val="12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26D"/>
    <w:rsid w:val="0010326D"/>
    <w:rsid w:val="007875F6"/>
    <w:rsid w:val="00885844"/>
    <w:rsid w:val="00A9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830BA3-DDB2-4DD4-BBC1-57B86422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844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8584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844"/>
    <w:pPr>
      <w:ind w:left="720"/>
      <w:contextualSpacing/>
    </w:pPr>
  </w:style>
  <w:style w:type="paragraph" w:customStyle="1" w:styleId="Default">
    <w:name w:val="Default"/>
    <w:rsid w:val="0088584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58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Word_97_-_2003_Document1.doc"/><Relationship Id="rId18" Type="http://schemas.openxmlformats.org/officeDocument/2006/relationships/hyperlink" Target="https://ura.go.ug" TargetMode="External"/><Relationship Id="rId26" Type="http://schemas.openxmlformats.org/officeDocument/2006/relationships/package" Target="embeddings/Microsoft_Excel_Worksheet5.xlsx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3.doc"/><Relationship Id="rId7" Type="http://schemas.openxmlformats.org/officeDocument/2006/relationships/hyperlink" Target="http://ura.go.ug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2.doc"/><Relationship Id="rId25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5.emf"/><Relationship Id="rId29" Type="http://schemas.openxmlformats.org/officeDocument/2006/relationships/oleObject" Target="embeddings/Microsoft_Word_97_-_2003_Document4.doc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hyperlink" Target="http://ura.go.ug" TargetMode="External"/><Relationship Id="rId24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hyperlink" Target="http://ura.go.ug" TargetMode="External"/><Relationship Id="rId23" Type="http://schemas.openxmlformats.org/officeDocument/2006/relationships/hyperlink" Target="http://ura.go.ug" TargetMode="External"/><Relationship Id="rId28" Type="http://schemas.openxmlformats.org/officeDocument/2006/relationships/image" Target="media/image7.emf"/><Relationship Id="rId10" Type="http://schemas.openxmlformats.org/officeDocument/2006/relationships/package" Target="embeddings/Microsoft_Excel_Worksheet1.xlsx"/><Relationship Id="rId19" Type="http://schemas.openxmlformats.org/officeDocument/2006/relationships/package" Target="embeddings/Microsoft_Excel_Worksheet3.xls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package" Target="embeddings/Microsoft_Excel_Worksheet2.xlsx"/><Relationship Id="rId22" Type="http://schemas.openxmlformats.org/officeDocument/2006/relationships/package" Target="embeddings/Microsoft_Excel_Worksheet4.xlsx"/><Relationship Id="rId27" Type="http://schemas.openxmlformats.org/officeDocument/2006/relationships/hyperlink" Target="http://ura.go.u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1536</Words>
  <Characters>8453</Characters>
  <Application>Microsoft Office Word</Application>
  <DocSecurity>0</DocSecurity>
  <Lines>352</Lines>
  <Paragraphs>237</Paragraphs>
  <ScaleCrop>false</ScaleCrop>
  <Company/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Kalema</dc:creator>
  <cp:keywords/>
  <dc:description/>
  <cp:lastModifiedBy>Hudson Kalema</cp:lastModifiedBy>
  <cp:revision>2</cp:revision>
  <dcterms:created xsi:type="dcterms:W3CDTF">2023-06-05T12:02:00Z</dcterms:created>
  <dcterms:modified xsi:type="dcterms:W3CDTF">2023-06-05T12:02:00Z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8d543a8f774240baa18ade7a30f8d46f4c251ac72fc34d76c6d45972cdc24a80</vt:lpwstr>
  </property>
</Properties>
</file>