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90E99" w14:textId="77777777" w:rsidR="00CD6775" w:rsidRPr="00CD6775" w:rsidRDefault="00CD6775" w:rsidP="00CD6775">
      <w:pPr>
        <w:autoSpaceDE w:val="0"/>
        <w:autoSpaceDN w:val="0"/>
        <w:adjustRightInd w:val="0"/>
        <w:rPr>
          <w:rFonts w:ascii="Bookman Old Style" w:hAnsi="Bookman Old Style" w:cs="Bookman Old Style"/>
          <w:b/>
          <w:bCs/>
        </w:rPr>
      </w:pPr>
      <w:r w:rsidRPr="00CD6775">
        <w:rPr>
          <w:rFonts w:ascii="Bookman Old Style" w:hAnsi="Bookman Old Style" w:cs="Bookman Old Style"/>
          <w:b/>
          <w:bCs/>
        </w:rPr>
        <w:t>MOTOR VEHICLE REGISTRATION</w:t>
      </w:r>
      <w:r w:rsidRPr="00CD6775">
        <w:rPr>
          <w:rFonts w:ascii="Bookman Old Style" w:hAnsi="Bookman Old Style" w:cs="Bookman Old Style"/>
          <w:b/>
          <w:bCs/>
        </w:rPr>
        <w:br/>
      </w:r>
      <w:r w:rsidRPr="00CD6775">
        <w:rPr>
          <w:rFonts w:ascii="Bookman Old Style" w:hAnsi="Bookman Old Style" w:cs="Bookman Old Style"/>
          <w:b/>
          <w:bCs/>
        </w:rPr>
        <w:br/>
        <w:t>TRANSITION TO THE NEW LOG BOOK (VALIDATION OF MOTOR VEHICLE PARTICULARS)</w:t>
      </w:r>
    </w:p>
    <w:p w14:paraId="54F1CE22" w14:textId="77777777" w:rsidR="00CD6775" w:rsidRDefault="00CD6775" w:rsidP="00CD6775">
      <w:pPr>
        <w:autoSpaceDE w:val="0"/>
        <w:autoSpaceDN w:val="0"/>
        <w:adjustRightInd w:val="0"/>
        <w:jc w:val="both"/>
        <w:rPr>
          <w:rFonts w:ascii="Bookman Old Style" w:hAnsi="Bookman Old Style" w:cs="Bookman Old Style"/>
        </w:rPr>
      </w:pPr>
      <w:r>
        <w:rPr>
          <w:rFonts w:ascii="Bookman Old Style" w:hAnsi="Bookman Old Style" w:cs="Bookman Old Style"/>
          <w:b/>
          <w:bCs/>
        </w:rPr>
        <w:t xml:space="preserve">What is validation of a motor vehicle </w:t>
      </w:r>
    </w:p>
    <w:p w14:paraId="5B7DE44A" w14:textId="77777777" w:rsidR="00CD6775" w:rsidRDefault="00CD6775" w:rsidP="00CD6775">
      <w:pPr>
        <w:autoSpaceDE w:val="0"/>
        <w:autoSpaceDN w:val="0"/>
        <w:adjustRightInd w:val="0"/>
        <w:jc w:val="both"/>
        <w:rPr>
          <w:rFonts w:ascii="Bookman Old Style" w:hAnsi="Bookman Old Style" w:cs="Bookman Old Style"/>
        </w:rPr>
      </w:pPr>
      <w:r>
        <w:rPr>
          <w:rFonts w:ascii="Bookman Old Style" w:hAnsi="Bookman Old Style" w:cs="Bookman Old Style"/>
        </w:rPr>
        <w:t>To validate your motor vehicle means to re-capture your vehicle particulars on the hard paper log books into the system so as to be given the new A4 log books.</w:t>
      </w:r>
    </w:p>
    <w:p w14:paraId="07ABC0FB" w14:textId="77777777" w:rsidR="00CD6775" w:rsidRDefault="00CD6775" w:rsidP="00CD6775">
      <w:pPr>
        <w:autoSpaceDE w:val="0"/>
        <w:autoSpaceDN w:val="0"/>
        <w:adjustRightInd w:val="0"/>
        <w:rPr>
          <w:rFonts w:ascii="Bookman Old Style" w:hAnsi="Bookman Old Style" w:cs="Bookman Old Style"/>
        </w:rPr>
      </w:pPr>
      <w:r>
        <w:rPr>
          <w:rFonts w:ascii="Bookman Old Style" w:hAnsi="Bookman Old Style" w:cs="Bookman Old Style"/>
        </w:rPr>
        <w:t>Issuance of the new A4 log books commenced in July 2013.</w:t>
      </w:r>
      <w:r>
        <w:rPr>
          <w:rFonts w:ascii="Bookman Old Style" w:hAnsi="Bookman Old Style" w:cs="Bookman Old Style"/>
        </w:rPr>
        <w:br/>
      </w:r>
      <w:r>
        <w:rPr>
          <w:rFonts w:ascii="Bookman Old Style" w:hAnsi="Bookman Old Style" w:cs="Bookman Old Style"/>
        </w:rPr>
        <w:br/>
      </w:r>
      <w:r>
        <w:rPr>
          <w:rFonts w:ascii="Bookman Old Style" w:hAnsi="Bookman Old Style" w:cs="Bookman Old Style"/>
          <w:b/>
          <w:bCs/>
        </w:rPr>
        <w:t xml:space="preserve">Who; validates a motor vehicle </w:t>
      </w:r>
      <w:r>
        <w:rPr>
          <w:rFonts w:ascii="Bookman Old Style" w:hAnsi="Bookman Old Style" w:cs="Bookman Old Style"/>
        </w:rPr>
        <w:t xml:space="preserve"> </w:t>
      </w:r>
    </w:p>
    <w:p w14:paraId="63170558" w14:textId="77777777" w:rsidR="00CD6775" w:rsidRDefault="00CD6775" w:rsidP="00CD6775">
      <w:pPr>
        <w:autoSpaceDE w:val="0"/>
        <w:autoSpaceDN w:val="0"/>
        <w:adjustRightInd w:val="0"/>
        <w:jc w:val="both"/>
        <w:rPr>
          <w:rFonts w:ascii="Bookman Old Style" w:hAnsi="Bookman Old Style" w:cs="Bookman Old Style"/>
        </w:rPr>
      </w:pPr>
      <w:r>
        <w:rPr>
          <w:rFonts w:ascii="Bookman Old Style" w:hAnsi="Bookman Old Style" w:cs="Bookman Old Style"/>
        </w:rPr>
        <w:t>A transaction to validate motor vehicle particulars can only be lodged by the registered vehicle owner (party that appears on the original hard paper log book as the registered owner)</w:t>
      </w:r>
    </w:p>
    <w:p w14:paraId="0534E899" w14:textId="77777777" w:rsidR="00CD6775" w:rsidRDefault="00CD6775" w:rsidP="00CD6775">
      <w:pPr>
        <w:autoSpaceDE w:val="0"/>
        <w:autoSpaceDN w:val="0"/>
        <w:adjustRightInd w:val="0"/>
        <w:jc w:val="both"/>
        <w:rPr>
          <w:rFonts w:ascii="Bookman Old Style" w:hAnsi="Bookman Old Style" w:cs="Bookman Old Style"/>
        </w:rPr>
      </w:pPr>
      <w:r>
        <w:rPr>
          <w:rFonts w:ascii="Bookman Old Style" w:hAnsi="Bookman Old Style" w:cs="Bookman Old Style"/>
        </w:rPr>
        <w:t>In cases where one does not appear on the log book as registered owner, they shall have to locate the party that appears as registered owner and if they are not in position to locate this party, they shall use the Absentee Transferor procedure (see below) to have the A4 log book issued in their names</w:t>
      </w:r>
    </w:p>
    <w:p w14:paraId="59CBF113" w14:textId="77777777" w:rsidR="00CD6775" w:rsidRDefault="00CD6775" w:rsidP="00CD6775">
      <w:pPr>
        <w:autoSpaceDE w:val="0"/>
        <w:autoSpaceDN w:val="0"/>
        <w:adjustRightInd w:val="0"/>
        <w:jc w:val="both"/>
        <w:rPr>
          <w:rFonts w:ascii="Bookman Old Style" w:hAnsi="Bookman Old Style" w:cs="Bookman Old Style"/>
        </w:rPr>
      </w:pPr>
      <w:r>
        <w:rPr>
          <w:rFonts w:ascii="Bookman Old Style" w:hAnsi="Bookman Old Style" w:cs="Bookman Old Style"/>
          <w:b/>
          <w:bCs/>
        </w:rPr>
        <w:t xml:space="preserve">Why should one validate a motor vehicle? </w:t>
      </w:r>
      <w:r>
        <w:rPr>
          <w:rFonts w:ascii="Bookman Old Style" w:hAnsi="Bookman Old Style" w:cs="Bookman Old Style"/>
        </w:rPr>
        <w:t xml:space="preserve"> </w:t>
      </w:r>
    </w:p>
    <w:p w14:paraId="7FEC4848" w14:textId="77777777" w:rsidR="00CD6775" w:rsidRDefault="00CD6775" w:rsidP="00CD6775">
      <w:pPr>
        <w:autoSpaceDE w:val="0"/>
        <w:autoSpaceDN w:val="0"/>
        <w:adjustRightInd w:val="0"/>
        <w:jc w:val="both"/>
        <w:rPr>
          <w:rFonts w:ascii="Bookman Old Style" w:hAnsi="Bookman Old Style" w:cs="Bookman Old Style"/>
        </w:rPr>
      </w:pPr>
      <w:r>
        <w:rPr>
          <w:rFonts w:ascii="Bookman Old Style" w:hAnsi="Bookman Old Style" w:cs="Bookman Old Style"/>
        </w:rPr>
        <w:t>One should validate their motor vehicle to ensure that only them; as declared registered vehicle owner can execute transactions against said vehicle</w:t>
      </w:r>
    </w:p>
    <w:p w14:paraId="269DDEF4" w14:textId="77777777" w:rsidR="00CD6775" w:rsidRDefault="00CD6775" w:rsidP="00CD6775">
      <w:pPr>
        <w:autoSpaceDE w:val="0"/>
        <w:autoSpaceDN w:val="0"/>
        <w:adjustRightInd w:val="0"/>
        <w:jc w:val="both"/>
        <w:rPr>
          <w:rFonts w:ascii="Bookman Old Style" w:hAnsi="Bookman Old Style" w:cs="Bookman Old Style"/>
          <w:b/>
          <w:bCs/>
        </w:rPr>
      </w:pPr>
      <w:r>
        <w:rPr>
          <w:rFonts w:ascii="Bookman Old Style" w:hAnsi="Bookman Old Style" w:cs="Bookman Old Style"/>
          <w:b/>
          <w:bCs/>
        </w:rPr>
        <w:t xml:space="preserve">What are the Requirements for Validation? </w:t>
      </w:r>
    </w:p>
    <w:p w14:paraId="117F0698" w14:textId="77777777" w:rsidR="00CD6775" w:rsidRDefault="00CD6775" w:rsidP="00CD6775">
      <w:pPr>
        <w:autoSpaceDE w:val="0"/>
        <w:autoSpaceDN w:val="0"/>
        <w:adjustRightInd w:val="0"/>
        <w:jc w:val="both"/>
        <w:rPr>
          <w:rFonts w:ascii="Bookman Old Style" w:hAnsi="Bookman Old Style" w:cs="Bookman Old Style"/>
        </w:rPr>
      </w:pPr>
      <w:r>
        <w:rPr>
          <w:rFonts w:ascii="Bookman Old Style" w:hAnsi="Bookman Old Style" w:cs="Bookman Old Style"/>
        </w:rPr>
        <w:t>For validation to be carried out, one must have a TIN and must be the last entrant on the original hard paper log book as the registered vehicle owner.</w:t>
      </w:r>
    </w:p>
    <w:p w14:paraId="512CA16D" w14:textId="77777777" w:rsidR="00CD6775" w:rsidRDefault="00CD6775" w:rsidP="00CD6775">
      <w:pPr>
        <w:autoSpaceDE w:val="0"/>
        <w:autoSpaceDN w:val="0"/>
        <w:adjustRightInd w:val="0"/>
        <w:jc w:val="both"/>
        <w:rPr>
          <w:rFonts w:ascii="Bookman Old Style" w:hAnsi="Bookman Old Style" w:cs="Bookman Old Style"/>
          <w:b/>
          <w:bCs/>
        </w:rPr>
      </w:pPr>
      <w:r>
        <w:rPr>
          <w:rFonts w:ascii="Bookman Old Style" w:hAnsi="Bookman Old Style" w:cs="Bookman Old Style"/>
          <w:b/>
          <w:bCs/>
        </w:rPr>
        <w:t>What are the Costs Involved?</w:t>
      </w:r>
    </w:p>
    <w:p w14:paraId="3839B2E2" w14:textId="77777777" w:rsidR="00CD6775" w:rsidRDefault="00CD6775" w:rsidP="00CD6775">
      <w:r>
        <w:rPr>
          <w:rFonts w:ascii="Bookman Old Style" w:hAnsi="Bookman Old Style" w:cs="Bookman Old Style"/>
        </w:rPr>
        <w:t>There are no applicable transaction fees for the Validation/transition procedure however in instances where URA finds it necessary to ascertain facts declared on the validation, an Inspection of the Vehicle shall be carried out.</w:t>
      </w:r>
      <w:r>
        <w:rPr>
          <w:rFonts w:ascii="Bookman Old Style" w:hAnsi="Bookman Old Style" w:cs="Bookman Old Style"/>
        </w:rPr>
        <w:br/>
        <w:t>Inspection fees shall be payable by the registered owner of the vehicle (see costs below</w:t>
      </w:r>
    </w:p>
    <w:p w14:paraId="18904B3D" w14:textId="77777777" w:rsidR="00CD6775" w:rsidRDefault="00CD6775" w:rsidP="00CD6775">
      <w:pPr>
        <w:jc w:val="both"/>
        <w:rPr>
          <w:rFonts w:ascii="Bookman Old Style" w:hAnsi="Bookman Old Style"/>
          <w:b/>
          <w:color w:val="00B0F0"/>
          <w:u w:val="single"/>
        </w:rPr>
      </w:pPr>
      <w:r>
        <w:rPr>
          <w:rFonts w:ascii="Bookman Old Style" w:hAnsi="Bookman Old Style"/>
          <w:b/>
          <w:color w:val="00B0F0"/>
          <w:u w:val="single"/>
        </w:rPr>
        <w:t>HOW TO APPLY FOR ALTERATION OF VEHICLE PARTICULARS/DETAILS</w:t>
      </w:r>
    </w:p>
    <w:p w14:paraId="72A33368" w14:textId="77777777" w:rsidR="00CD6775" w:rsidRDefault="00CD6775" w:rsidP="00CD6775">
      <w:pPr>
        <w:pStyle w:val="NormalWeb"/>
        <w:shd w:val="clear" w:color="auto" w:fill="FFFFFF"/>
        <w:spacing w:before="0" w:beforeAutospacing="0" w:after="150" w:afterAutospacing="0"/>
        <w:jc w:val="both"/>
        <w:rPr>
          <w:rFonts w:ascii="Bookman Old Style" w:hAnsi="Bookman Old Style"/>
          <w:b/>
          <w:sz w:val="22"/>
          <w:szCs w:val="22"/>
        </w:rPr>
      </w:pPr>
      <w:r>
        <w:rPr>
          <w:rFonts w:ascii="Bookman Old Style" w:hAnsi="Bookman Old Style"/>
          <w:b/>
          <w:sz w:val="22"/>
          <w:szCs w:val="22"/>
        </w:rPr>
        <w:t xml:space="preserve">What is alteration of motor vehicle particulars? </w:t>
      </w:r>
    </w:p>
    <w:p w14:paraId="79F80B39" w14:textId="77777777" w:rsidR="00CD6775" w:rsidRDefault="00CD6775" w:rsidP="00CD6775">
      <w:pPr>
        <w:pStyle w:val="NormalWeb"/>
        <w:shd w:val="clear" w:color="auto" w:fill="FFFFFF"/>
        <w:spacing w:before="0" w:beforeAutospacing="0" w:after="150" w:afterAutospacing="0"/>
        <w:jc w:val="both"/>
        <w:rPr>
          <w:rFonts w:ascii="Bookman Old Style" w:hAnsi="Bookman Old Style"/>
          <w:sz w:val="22"/>
          <w:szCs w:val="22"/>
        </w:rPr>
      </w:pPr>
      <w:r>
        <w:rPr>
          <w:rFonts w:ascii="Bookman Old Style" w:hAnsi="Bookman Old Style"/>
          <w:sz w:val="22"/>
          <w:szCs w:val="22"/>
        </w:rPr>
        <w:t>This is a process where a taxpayer changes the already registered particulars of a Motor Vehicle, Trailer and Engineering Plant to different ones through the URA web portal.</w:t>
      </w:r>
    </w:p>
    <w:p w14:paraId="3BD38005" w14:textId="77777777" w:rsidR="00CD6775" w:rsidRDefault="00CD6775" w:rsidP="00CD6775">
      <w:pPr>
        <w:pStyle w:val="NormalWeb"/>
        <w:shd w:val="clear" w:color="auto" w:fill="FFFFFF"/>
        <w:spacing w:before="0" w:beforeAutospacing="0" w:after="150" w:afterAutospacing="0"/>
        <w:jc w:val="both"/>
        <w:rPr>
          <w:rFonts w:ascii="Bookman Old Style" w:hAnsi="Bookman Old Style"/>
          <w:b/>
          <w:sz w:val="22"/>
          <w:szCs w:val="22"/>
        </w:rPr>
      </w:pPr>
      <w:r>
        <w:rPr>
          <w:rFonts w:ascii="Bookman Old Style" w:hAnsi="Bookman Old Style"/>
          <w:b/>
          <w:sz w:val="22"/>
          <w:szCs w:val="22"/>
        </w:rPr>
        <w:t xml:space="preserve">Who is authorized to alter motor vehicle particulars? </w:t>
      </w:r>
    </w:p>
    <w:p w14:paraId="3BE31276" w14:textId="77777777" w:rsidR="00845011" w:rsidRDefault="00845011" w:rsidP="00CD6775">
      <w:pPr>
        <w:pStyle w:val="NormalWeb"/>
        <w:shd w:val="clear" w:color="auto" w:fill="FFFFFF"/>
        <w:spacing w:before="0" w:beforeAutospacing="0" w:after="150" w:afterAutospacing="0"/>
        <w:jc w:val="both"/>
        <w:rPr>
          <w:rFonts w:ascii="Bookman Old Style" w:hAnsi="Bookman Old Style"/>
          <w:b/>
          <w:sz w:val="22"/>
          <w:szCs w:val="22"/>
        </w:rPr>
      </w:pPr>
    </w:p>
    <w:p w14:paraId="1148201F" w14:textId="77777777" w:rsidR="00CD6775" w:rsidRDefault="00CD6775" w:rsidP="00CD6775">
      <w:pPr>
        <w:pStyle w:val="NormalWeb"/>
        <w:shd w:val="clear" w:color="auto" w:fill="FFFFFF"/>
        <w:spacing w:before="0" w:beforeAutospacing="0" w:after="150" w:afterAutospacing="0"/>
        <w:jc w:val="both"/>
        <w:rPr>
          <w:rFonts w:ascii="Bookman Old Style" w:hAnsi="Bookman Old Style"/>
          <w:sz w:val="22"/>
          <w:szCs w:val="22"/>
        </w:rPr>
      </w:pPr>
      <w:r>
        <w:rPr>
          <w:rFonts w:ascii="Bookman Old Style" w:hAnsi="Bookman Old Style"/>
          <w:sz w:val="22"/>
          <w:szCs w:val="22"/>
        </w:rPr>
        <w:lastRenderedPageBreak/>
        <w:t>A transaction to alter vehicle particulars is submitted by the registered owner of the motor vehicle through their account on the URA portal</w:t>
      </w:r>
    </w:p>
    <w:p w14:paraId="17050447" w14:textId="77777777" w:rsidR="00CD6775" w:rsidRDefault="00CD6775" w:rsidP="00CD6775">
      <w:pPr>
        <w:pStyle w:val="NormalWeb"/>
        <w:shd w:val="clear" w:color="auto" w:fill="FFFFFF"/>
        <w:spacing w:before="0" w:beforeAutospacing="0" w:after="150" w:afterAutospacing="0"/>
        <w:jc w:val="both"/>
        <w:rPr>
          <w:rFonts w:ascii="Bookman Old Style" w:hAnsi="Bookman Old Style"/>
          <w:b/>
          <w:sz w:val="22"/>
          <w:szCs w:val="22"/>
        </w:rPr>
      </w:pPr>
      <w:r>
        <w:rPr>
          <w:rFonts w:ascii="Bookman Old Style" w:hAnsi="Bookman Old Style"/>
          <w:b/>
          <w:sz w:val="22"/>
          <w:szCs w:val="22"/>
        </w:rPr>
        <w:t>Why can someone make alteration to motor vehicle particulars?</w:t>
      </w:r>
    </w:p>
    <w:p w14:paraId="3681E86B" w14:textId="77777777" w:rsidR="00CD6775" w:rsidRDefault="00CD6775" w:rsidP="00CD6775">
      <w:pPr>
        <w:pStyle w:val="NormalWeb"/>
        <w:shd w:val="clear" w:color="auto" w:fill="FFFFFF"/>
        <w:spacing w:before="0" w:beforeAutospacing="0" w:after="150" w:afterAutospacing="0"/>
        <w:jc w:val="both"/>
        <w:rPr>
          <w:rFonts w:ascii="Bookman Old Style" w:hAnsi="Bookman Old Style"/>
          <w:b/>
          <w:sz w:val="22"/>
          <w:szCs w:val="22"/>
          <w:u w:val="single"/>
        </w:rPr>
      </w:pPr>
    </w:p>
    <w:p w14:paraId="30BE156F" w14:textId="77777777" w:rsidR="00CD6775" w:rsidRDefault="00CD6775" w:rsidP="00CD6775">
      <w:pPr>
        <w:pStyle w:val="NormalWeb"/>
        <w:shd w:val="clear" w:color="auto" w:fill="FFFFFF"/>
        <w:spacing w:before="0" w:beforeAutospacing="0" w:after="150" w:afterAutospacing="0"/>
        <w:jc w:val="both"/>
        <w:rPr>
          <w:rFonts w:ascii="Bookman Old Style" w:hAnsi="Bookman Old Style"/>
          <w:sz w:val="22"/>
          <w:szCs w:val="22"/>
        </w:rPr>
      </w:pPr>
      <w:r>
        <w:rPr>
          <w:rFonts w:ascii="Bookman Old Style" w:hAnsi="Bookman Old Style"/>
          <w:sz w:val="22"/>
          <w:szCs w:val="22"/>
        </w:rPr>
        <w:t>One can submit an alteration application if they want to register a change that has happened against vehicle particulars on the vehicle file.</w:t>
      </w:r>
    </w:p>
    <w:p w14:paraId="0748FE85" w14:textId="77777777" w:rsidR="00CD6775" w:rsidRDefault="00CD6775" w:rsidP="00CD6775">
      <w:pPr>
        <w:pStyle w:val="NormalWeb"/>
        <w:shd w:val="clear" w:color="auto" w:fill="FFFFFF"/>
        <w:spacing w:before="0" w:beforeAutospacing="0" w:after="150" w:afterAutospacing="0"/>
        <w:jc w:val="both"/>
        <w:rPr>
          <w:rFonts w:ascii="Bookman Old Style" w:hAnsi="Bookman Old Style"/>
          <w:sz w:val="22"/>
          <w:szCs w:val="22"/>
        </w:rPr>
      </w:pPr>
      <w:r>
        <w:rPr>
          <w:rFonts w:ascii="Bookman Old Style" w:hAnsi="Bookman Old Style"/>
          <w:sz w:val="22"/>
          <w:szCs w:val="22"/>
        </w:rPr>
        <w:t xml:space="preserve">Note that all details of the vehicle can be altered include color, seating capacity, engine, weight, body description among others </w:t>
      </w:r>
      <w:r>
        <w:rPr>
          <w:rFonts w:ascii="Bookman Old Style" w:hAnsi="Bookman Old Style"/>
          <w:b/>
          <w:i/>
          <w:sz w:val="22"/>
          <w:szCs w:val="22"/>
        </w:rPr>
        <w:t>EXCEPT</w:t>
      </w:r>
      <w:r>
        <w:rPr>
          <w:rFonts w:ascii="Bookman Old Style" w:hAnsi="Bookman Old Style"/>
          <w:b/>
          <w:sz w:val="22"/>
          <w:szCs w:val="22"/>
        </w:rPr>
        <w:t xml:space="preserve"> </w:t>
      </w:r>
      <w:r>
        <w:rPr>
          <w:rFonts w:ascii="Bookman Old Style" w:hAnsi="Bookman Old Style"/>
          <w:sz w:val="22"/>
          <w:szCs w:val="22"/>
        </w:rPr>
        <w:t>the chassis details.</w:t>
      </w:r>
    </w:p>
    <w:p w14:paraId="1658FAD4" w14:textId="77777777" w:rsidR="00CD6775" w:rsidRDefault="00CD6775" w:rsidP="00CD6775">
      <w:pPr>
        <w:pStyle w:val="NormalWeb"/>
        <w:shd w:val="clear" w:color="auto" w:fill="FFFFFF"/>
        <w:spacing w:before="0" w:beforeAutospacing="0" w:after="150" w:afterAutospacing="0"/>
        <w:jc w:val="both"/>
        <w:rPr>
          <w:rFonts w:ascii="Bookman Old Style" w:hAnsi="Bookman Old Style"/>
          <w:b/>
          <w:sz w:val="22"/>
          <w:szCs w:val="22"/>
        </w:rPr>
      </w:pPr>
      <w:r>
        <w:rPr>
          <w:rFonts w:ascii="Bookman Old Style" w:hAnsi="Bookman Old Style"/>
          <w:b/>
          <w:sz w:val="22"/>
          <w:szCs w:val="22"/>
        </w:rPr>
        <w:t xml:space="preserve">What are the requirements; for alteration of motor vehicle particulars </w:t>
      </w:r>
    </w:p>
    <w:p w14:paraId="6E9B4791" w14:textId="77777777" w:rsidR="00CD6775" w:rsidRDefault="00CD6775" w:rsidP="00CD6775">
      <w:pPr>
        <w:pStyle w:val="NormalWeb"/>
        <w:shd w:val="clear" w:color="auto" w:fill="FFFFFF"/>
        <w:spacing w:before="0" w:beforeAutospacing="0" w:after="150" w:afterAutospacing="0"/>
        <w:jc w:val="both"/>
        <w:rPr>
          <w:rFonts w:ascii="Bookman Old Style" w:hAnsi="Bookman Old Style"/>
          <w:sz w:val="22"/>
          <w:szCs w:val="22"/>
        </w:rPr>
      </w:pPr>
      <w:r>
        <w:rPr>
          <w:rFonts w:ascii="Bookman Old Style" w:hAnsi="Bookman Old Style"/>
          <w:sz w:val="22"/>
          <w:szCs w:val="22"/>
        </w:rPr>
        <w:t xml:space="preserve">For alteration of motor vehicle to be </w:t>
      </w:r>
      <w:proofErr w:type="gramStart"/>
      <w:r>
        <w:rPr>
          <w:rFonts w:ascii="Bookman Old Style" w:hAnsi="Bookman Old Style"/>
          <w:sz w:val="22"/>
          <w:szCs w:val="22"/>
        </w:rPr>
        <w:t>effected</w:t>
      </w:r>
      <w:proofErr w:type="gramEnd"/>
      <w:r>
        <w:rPr>
          <w:rFonts w:ascii="Bookman Old Style" w:hAnsi="Bookman Old Style"/>
          <w:sz w:val="22"/>
          <w:szCs w:val="22"/>
        </w:rPr>
        <w:t>, an inspection of the vehicle must be done to ascertain that the changes reported have indeed been carried out.</w:t>
      </w:r>
    </w:p>
    <w:p w14:paraId="56157A7D" w14:textId="77777777" w:rsidR="00CD6775" w:rsidRDefault="00CD6775" w:rsidP="00CD6775">
      <w:pPr>
        <w:pStyle w:val="NormalWeb"/>
        <w:shd w:val="clear" w:color="auto" w:fill="FFFFFF"/>
        <w:spacing w:before="0" w:beforeAutospacing="0" w:after="150" w:afterAutospacing="0"/>
        <w:jc w:val="both"/>
        <w:rPr>
          <w:rFonts w:ascii="Bookman Old Style" w:hAnsi="Bookman Old Style"/>
          <w:sz w:val="22"/>
          <w:szCs w:val="22"/>
        </w:rPr>
      </w:pPr>
      <w:r>
        <w:rPr>
          <w:rFonts w:ascii="Bookman Old Style" w:hAnsi="Bookman Old Style"/>
          <w:sz w:val="22"/>
          <w:szCs w:val="22"/>
        </w:rPr>
        <w:t>The applicant shall then submit the signed Alteration application forms (these should be signed in case of companies) along with an inspection receipt, inspection report, original logbook of the Motor vehicle, copy of valid identification document of the applicant and evidence of payment of alteration fees.</w:t>
      </w:r>
    </w:p>
    <w:p w14:paraId="1108EE25" w14:textId="77777777" w:rsidR="00845011" w:rsidRPr="00845011" w:rsidRDefault="00CD6775" w:rsidP="00845011">
      <w:pPr>
        <w:pStyle w:val="NormalWeb"/>
        <w:shd w:val="clear" w:color="auto" w:fill="FFFFFF"/>
        <w:spacing w:before="0" w:beforeAutospacing="0" w:after="150" w:afterAutospacing="0"/>
        <w:jc w:val="both"/>
        <w:rPr>
          <w:rFonts w:ascii="Bookman Old Style" w:hAnsi="Bookman Old Style"/>
          <w:sz w:val="22"/>
          <w:szCs w:val="22"/>
        </w:rPr>
      </w:pPr>
      <w:r>
        <w:rPr>
          <w:rFonts w:ascii="Bookman Old Style" w:hAnsi="Bookman Old Style"/>
          <w:sz w:val="22"/>
          <w:szCs w:val="22"/>
        </w:rPr>
        <w:t>If the altered detail is weight, one shall need to attach a report from the Weighbridge Authority confirming the change.</w:t>
      </w:r>
    </w:p>
    <w:p w14:paraId="1EA4C807" w14:textId="77777777" w:rsidR="00845011" w:rsidRPr="00845011" w:rsidRDefault="00845011" w:rsidP="00845011">
      <w:pPr>
        <w:pStyle w:val="NormalWeb"/>
        <w:shd w:val="clear" w:color="auto" w:fill="FFFFFF"/>
        <w:spacing w:before="0" w:beforeAutospacing="0" w:after="150" w:afterAutospacing="0"/>
        <w:jc w:val="both"/>
        <w:rPr>
          <w:rFonts w:ascii="Bookman Old Style" w:hAnsi="Bookman Old Style"/>
          <w:b/>
          <w:sz w:val="22"/>
          <w:szCs w:val="22"/>
        </w:rPr>
      </w:pPr>
      <w:r w:rsidRPr="00845011">
        <w:rPr>
          <w:rFonts w:ascii="Bookman Old Style" w:hAnsi="Bookman Old Style"/>
          <w:b/>
          <w:sz w:val="22"/>
          <w:szCs w:val="22"/>
        </w:rPr>
        <w:t xml:space="preserve">What are costs involved </w:t>
      </w:r>
    </w:p>
    <w:tbl>
      <w:tblPr>
        <w:tblW w:w="8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5"/>
        <w:gridCol w:w="1710"/>
      </w:tblGrid>
      <w:tr w:rsidR="00845011" w14:paraId="07713FE6" w14:textId="77777777" w:rsidTr="00845011">
        <w:tc>
          <w:tcPr>
            <w:tcW w:w="6735" w:type="dxa"/>
            <w:tcBorders>
              <w:top w:val="single" w:sz="4" w:space="0" w:color="auto"/>
              <w:left w:val="single" w:sz="4" w:space="0" w:color="auto"/>
              <w:bottom w:val="single" w:sz="4" w:space="0" w:color="auto"/>
              <w:right w:val="single" w:sz="4" w:space="0" w:color="auto"/>
            </w:tcBorders>
            <w:shd w:val="clear" w:color="auto" w:fill="005594"/>
            <w:tcMar>
              <w:top w:w="105" w:type="dxa"/>
              <w:left w:w="75" w:type="dxa"/>
              <w:bottom w:w="90" w:type="dxa"/>
              <w:right w:w="75" w:type="dxa"/>
            </w:tcMar>
            <w:hideMark/>
          </w:tcPr>
          <w:p w14:paraId="329A6C11" w14:textId="77777777" w:rsidR="00845011" w:rsidRDefault="00845011">
            <w:pPr>
              <w:spacing w:after="0" w:line="300" w:lineRule="atLeast"/>
              <w:jc w:val="both"/>
              <w:rPr>
                <w:rFonts w:ascii="Bookman Old Style" w:hAnsi="Bookman Old Style" w:cs="Helvetica"/>
                <w:color w:val="FFFFFF"/>
              </w:rPr>
            </w:pPr>
            <w:r>
              <w:rPr>
                <w:rFonts w:ascii="Bookman Old Style" w:hAnsi="Bookman Old Style" w:cs="Helvetica"/>
                <w:b/>
                <w:bCs/>
                <w:color w:val="FFFFFF"/>
              </w:rPr>
              <w:t>Item</w:t>
            </w:r>
            <w:r>
              <w:rPr>
                <w:rFonts w:ascii="Times New Roman" w:hAnsi="Times New Roman"/>
                <w:color w:val="FFFFFF"/>
              </w:rPr>
              <w:t>​</w:t>
            </w:r>
          </w:p>
        </w:tc>
        <w:tc>
          <w:tcPr>
            <w:tcW w:w="1710" w:type="dxa"/>
            <w:tcBorders>
              <w:top w:val="single" w:sz="4" w:space="0" w:color="auto"/>
              <w:left w:val="single" w:sz="4" w:space="0" w:color="auto"/>
              <w:bottom w:val="single" w:sz="4" w:space="0" w:color="auto"/>
              <w:right w:val="single" w:sz="4" w:space="0" w:color="auto"/>
            </w:tcBorders>
            <w:shd w:val="clear" w:color="auto" w:fill="005594"/>
            <w:tcMar>
              <w:top w:w="105" w:type="dxa"/>
              <w:left w:w="75" w:type="dxa"/>
              <w:bottom w:w="90" w:type="dxa"/>
              <w:right w:w="75" w:type="dxa"/>
            </w:tcMar>
            <w:hideMark/>
          </w:tcPr>
          <w:p w14:paraId="69309281" w14:textId="77777777" w:rsidR="00845011" w:rsidRDefault="00845011">
            <w:pPr>
              <w:spacing w:after="0" w:line="300" w:lineRule="atLeast"/>
              <w:jc w:val="both"/>
              <w:rPr>
                <w:rFonts w:ascii="Bookman Old Style" w:hAnsi="Bookman Old Style" w:cs="Helvetica"/>
                <w:color w:val="FFFFFF"/>
              </w:rPr>
            </w:pPr>
            <w:r>
              <w:rPr>
                <w:rFonts w:ascii="Bookman Old Style" w:hAnsi="Bookman Old Style" w:cs="Helvetica"/>
                <w:b/>
                <w:bCs/>
                <w:color w:val="FFFFFF"/>
              </w:rPr>
              <w:t>Cost</w:t>
            </w:r>
            <w:r>
              <w:rPr>
                <w:rFonts w:ascii="Times New Roman" w:hAnsi="Times New Roman"/>
                <w:color w:val="FFFFFF"/>
              </w:rPr>
              <w:t>​</w:t>
            </w:r>
          </w:p>
        </w:tc>
      </w:tr>
      <w:tr w:rsidR="00845011" w14:paraId="58AA0A95" w14:textId="77777777" w:rsidTr="00845011">
        <w:tc>
          <w:tcPr>
            <w:tcW w:w="6735" w:type="dxa"/>
            <w:tcBorders>
              <w:top w:val="single" w:sz="4" w:space="0" w:color="auto"/>
              <w:left w:val="single" w:sz="4" w:space="0" w:color="auto"/>
              <w:bottom w:val="single" w:sz="4" w:space="0" w:color="auto"/>
              <w:right w:val="single" w:sz="4" w:space="0" w:color="auto"/>
            </w:tcBorders>
            <w:shd w:val="clear" w:color="auto" w:fill="C0E4FF"/>
            <w:tcMar>
              <w:top w:w="105" w:type="dxa"/>
              <w:left w:w="75" w:type="dxa"/>
              <w:bottom w:w="90" w:type="dxa"/>
              <w:right w:w="75" w:type="dxa"/>
            </w:tcMar>
            <w:hideMark/>
          </w:tcPr>
          <w:p w14:paraId="1EAD16A6" w14:textId="77777777" w:rsidR="00845011" w:rsidRDefault="00845011">
            <w:pPr>
              <w:spacing w:after="0" w:line="300" w:lineRule="atLeast"/>
              <w:jc w:val="both"/>
              <w:rPr>
                <w:rFonts w:ascii="Bookman Old Style" w:hAnsi="Bookman Old Style" w:cs="Helvetica"/>
                <w:color w:val="333333"/>
              </w:rPr>
            </w:pPr>
            <w:r>
              <w:rPr>
                <w:rFonts w:ascii="Bookman Old Style" w:hAnsi="Bookman Old Style" w:cs="Helvetica"/>
                <w:b/>
                <w:bCs/>
                <w:color w:val="333333"/>
              </w:rPr>
              <w:t>Alteration per field</w:t>
            </w:r>
            <w:r>
              <w:rPr>
                <w:rFonts w:ascii="Times New Roman" w:hAnsi="Times New Roman"/>
                <w:b/>
                <w:bCs/>
                <w:color w:val="333333"/>
              </w:rPr>
              <w:t>​</w:t>
            </w:r>
          </w:p>
        </w:tc>
        <w:tc>
          <w:tcPr>
            <w:tcW w:w="1710" w:type="dxa"/>
            <w:tcBorders>
              <w:top w:val="single" w:sz="4" w:space="0" w:color="auto"/>
              <w:left w:val="single" w:sz="4" w:space="0" w:color="auto"/>
              <w:bottom w:val="single" w:sz="4" w:space="0" w:color="auto"/>
              <w:right w:val="single" w:sz="4" w:space="0" w:color="auto"/>
            </w:tcBorders>
            <w:shd w:val="clear" w:color="auto" w:fill="C0E4FF"/>
            <w:tcMar>
              <w:top w:w="105" w:type="dxa"/>
              <w:left w:w="75" w:type="dxa"/>
              <w:bottom w:w="90" w:type="dxa"/>
              <w:right w:w="75" w:type="dxa"/>
            </w:tcMar>
            <w:hideMark/>
          </w:tcPr>
          <w:p w14:paraId="714AABB4" w14:textId="77777777" w:rsidR="00845011" w:rsidRDefault="00845011">
            <w:pPr>
              <w:spacing w:after="0" w:line="300" w:lineRule="atLeast"/>
              <w:jc w:val="both"/>
              <w:rPr>
                <w:rFonts w:ascii="Bookman Old Style" w:hAnsi="Bookman Old Style" w:cs="Helvetica"/>
                <w:color w:val="333333"/>
              </w:rPr>
            </w:pPr>
            <w:r>
              <w:rPr>
                <w:rFonts w:ascii="Bookman Old Style" w:hAnsi="Bookman Old Style" w:cs="Helvetica"/>
                <w:color w:val="333333"/>
              </w:rPr>
              <w:t>UGX 20,000</w:t>
            </w:r>
            <w:r>
              <w:rPr>
                <w:rFonts w:ascii="Times New Roman" w:hAnsi="Times New Roman"/>
                <w:color w:val="333333"/>
              </w:rPr>
              <w:t>​</w:t>
            </w:r>
          </w:p>
        </w:tc>
      </w:tr>
      <w:tr w:rsidR="00845011" w14:paraId="713FE0A6" w14:textId="77777777" w:rsidTr="00845011">
        <w:tc>
          <w:tcPr>
            <w:tcW w:w="6735" w:type="dxa"/>
            <w:tcBorders>
              <w:top w:val="single" w:sz="4" w:space="0" w:color="auto"/>
              <w:left w:val="single" w:sz="4" w:space="0" w:color="auto"/>
              <w:bottom w:val="single" w:sz="4" w:space="0" w:color="auto"/>
              <w:right w:val="single" w:sz="4" w:space="0" w:color="auto"/>
            </w:tcBorders>
            <w:shd w:val="clear" w:color="auto" w:fill="FFFFFF"/>
            <w:tcMar>
              <w:top w:w="105" w:type="dxa"/>
              <w:left w:w="75" w:type="dxa"/>
              <w:bottom w:w="90" w:type="dxa"/>
              <w:right w:w="75" w:type="dxa"/>
            </w:tcMar>
            <w:hideMark/>
          </w:tcPr>
          <w:p w14:paraId="0E64C914" w14:textId="77777777" w:rsidR="00845011" w:rsidRDefault="00845011">
            <w:pPr>
              <w:spacing w:after="0" w:line="300" w:lineRule="atLeast"/>
              <w:jc w:val="both"/>
              <w:rPr>
                <w:rFonts w:ascii="Bookman Old Style" w:hAnsi="Bookman Old Style" w:cs="Helvetica"/>
                <w:color w:val="333333"/>
              </w:rPr>
            </w:pPr>
            <w:r>
              <w:rPr>
                <w:rFonts w:ascii="Bookman Old Style" w:hAnsi="Bookman Old Style" w:cs="Helvetica"/>
                <w:b/>
                <w:bCs/>
                <w:color w:val="333333"/>
              </w:rPr>
              <w:t>Alteration of Van to PSV</w:t>
            </w:r>
            <w:r>
              <w:rPr>
                <w:rFonts w:ascii="Times New Roman" w:hAnsi="Times New Roman"/>
                <w:b/>
                <w:bCs/>
                <w:color w:val="333333"/>
              </w:rPr>
              <w:t>​</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05" w:type="dxa"/>
              <w:left w:w="75" w:type="dxa"/>
              <w:bottom w:w="90" w:type="dxa"/>
              <w:right w:w="75" w:type="dxa"/>
            </w:tcMar>
            <w:hideMark/>
          </w:tcPr>
          <w:p w14:paraId="4B82BAAA" w14:textId="77777777" w:rsidR="00845011" w:rsidRDefault="00845011">
            <w:pPr>
              <w:spacing w:after="0" w:line="300" w:lineRule="atLeast"/>
              <w:jc w:val="both"/>
              <w:rPr>
                <w:rFonts w:ascii="Bookman Old Style" w:hAnsi="Bookman Old Style" w:cs="Helvetica"/>
                <w:color w:val="333333"/>
              </w:rPr>
            </w:pPr>
            <w:r>
              <w:rPr>
                <w:rFonts w:ascii="Bookman Old Style" w:hAnsi="Bookman Old Style" w:cs="Helvetica"/>
                <w:color w:val="333333"/>
              </w:rPr>
              <w:t>UGX 172,000</w:t>
            </w:r>
            <w:r>
              <w:rPr>
                <w:rFonts w:ascii="Times New Roman" w:hAnsi="Times New Roman"/>
                <w:color w:val="333333"/>
              </w:rPr>
              <w:t>​</w:t>
            </w:r>
          </w:p>
        </w:tc>
      </w:tr>
      <w:tr w:rsidR="00845011" w14:paraId="073A9236" w14:textId="77777777" w:rsidTr="00845011">
        <w:tc>
          <w:tcPr>
            <w:tcW w:w="6735" w:type="dxa"/>
            <w:tcBorders>
              <w:top w:val="single" w:sz="4" w:space="0" w:color="auto"/>
              <w:left w:val="single" w:sz="4" w:space="0" w:color="auto"/>
              <w:bottom w:val="single" w:sz="4" w:space="0" w:color="auto"/>
              <w:right w:val="single" w:sz="4" w:space="0" w:color="auto"/>
            </w:tcBorders>
            <w:shd w:val="clear" w:color="auto" w:fill="C0E4FF"/>
            <w:tcMar>
              <w:top w:w="105" w:type="dxa"/>
              <w:left w:w="75" w:type="dxa"/>
              <w:bottom w:w="90" w:type="dxa"/>
              <w:right w:w="75" w:type="dxa"/>
            </w:tcMar>
            <w:hideMark/>
          </w:tcPr>
          <w:p w14:paraId="3A9A38CA" w14:textId="77777777" w:rsidR="00845011" w:rsidRDefault="00845011">
            <w:pPr>
              <w:spacing w:after="0" w:line="300" w:lineRule="atLeast"/>
              <w:jc w:val="both"/>
              <w:rPr>
                <w:rFonts w:ascii="Bookman Old Style" w:hAnsi="Bookman Old Style" w:cs="Helvetica"/>
                <w:color w:val="333333"/>
              </w:rPr>
            </w:pPr>
            <w:r>
              <w:rPr>
                <w:rFonts w:ascii="Bookman Old Style" w:hAnsi="Bookman Old Style" w:cs="Helvetica"/>
                <w:b/>
                <w:bCs/>
                <w:color w:val="333333"/>
              </w:rPr>
              <w:t>Form Fees</w:t>
            </w:r>
            <w:r>
              <w:rPr>
                <w:rFonts w:ascii="Times New Roman" w:hAnsi="Times New Roman"/>
                <w:b/>
                <w:bCs/>
                <w:color w:val="333333"/>
              </w:rPr>
              <w:t>​</w:t>
            </w:r>
          </w:p>
        </w:tc>
        <w:tc>
          <w:tcPr>
            <w:tcW w:w="1710" w:type="dxa"/>
            <w:tcBorders>
              <w:top w:val="single" w:sz="4" w:space="0" w:color="auto"/>
              <w:left w:val="single" w:sz="4" w:space="0" w:color="auto"/>
              <w:bottom w:val="single" w:sz="4" w:space="0" w:color="auto"/>
              <w:right w:val="single" w:sz="4" w:space="0" w:color="auto"/>
            </w:tcBorders>
            <w:shd w:val="clear" w:color="auto" w:fill="C0E4FF"/>
            <w:tcMar>
              <w:top w:w="105" w:type="dxa"/>
              <w:left w:w="75" w:type="dxa"/>
              <w:bottom w:w="90" w:type="dxa"/>
              <w:right w:w="75" w:type="dxa"/>
            </w:tcMar>
            <w:hideMark/>
          </w:tcPr>
          <w:p w14:paraId="49817A38" w14:textId="77777777" w:rsidR="00845011" w:rsidRDefault="00845011">
            <w:pPr>
              <w:spacing w:after="0" w:line="300" w:lineRule="atLeast"/>
              <w:jc w:val="both"/>
              <w:rPr>
                <w:rFonts w:ascii="Bookman Old Style" w:hAnsi="Bookman Old Style" w:cs="Helvetica"/>
                <w:color w:val="333333"/>
              </w:rPr>
            </w:pPr>
            <w:r>
              <w:rPr>
                <w:rFonts w:ascii="Bookman Old Style" w:hAnsi="Bookman Old Style" w:cs="Helvetica"/>
                <w:color w:val="333333"/>
              </w:rPr>
              <w:t>UGX 12,000</w:t>
            </w:r>
            <w:r>
              <w:rPr>
                <w:rFonts w:ascii="Times New Roman" w:hAnsi="Times New Roman"/>
                <w:color w:val="333333"/>
              </w:rPr>
              <w:t>​</w:t>
            </w:r>
          </w:p>
        </w:tc>
      </w:tr>
      <w:tr w:rsidR="00845011" w14:paraId="1EC039FF" w14:textId="77777777" w:rsidTr="00845011">
        <w:tc>
          <w:tcPr>
            <w:tcW w:w="6735" w:type="dxa"/>
            <w:tcBorders>
              <w:top w:val="single" w:sz="4" w:space="0" w:color="auto"/>
              <w:left w:val="single" w:sz="4" w:space="0" w:color="auto"/>
              <w:bottom w:val="single" w:sz="4" w:space="0" w:color="auto"/>
              <w:right w:val="single" w:sz="4" w:space="0" w:color="auto"/>
            </w:tcBorders>
            <w:shd w:val="clear" w:color="auto" w:fill="FFFFFF"/>
            <w:tcMar>
              <w:top w:w="105" w:type="dxa"/>
              <w:left w:w="75" w:type="dxa"/>
              <w:bottom w:w="90" w:type="dxa"/>
              <w:right w:w="75" w:type="dxa"/>
            </w:tcMar>
            <w:hideMark/>
          </w:tcPr>
          <w:p w14:paraId="6D07C940" w14:textId="77777777" w:rsidR="00845011" w:rsidRDefault="00845011">
            <w:pPr>
              <w:spacing w:after="0" w:line="300" w:lineRule="atLeast"/>
              <w:jc w:val="both"/>
              <w:rPr>
                <w:rFonts w:ascii="Bookman Old Style" w:hAnsi="Bookman Old Style" w:cs="Helvetica"/>
                <w:color w:val="333333"/>
              </w:rPr>
            </w:pPr>
            <w:r>
              <w:rPr>
                <w:rFonts w:ascii="Bookman Old Style" w:hAnsi="Bookman Old Style" w:cs="Helvetica"/>
                <w:b/>
                <w:bCs/>
                <w:color w:val="333333"/>
              </w:rPr>
              <w:t>Inspection fees for Motor cars and Dual purpose vehicles</w:t>
            </w:r>
            <w:r>
              <w:rPr>
                <w:rFonts w:ascii="Times New Roman" w:hAnsi="Times New Roman"/>
                <w:b/>
                <w:bCs/>
                <w:color w:val="333333"/>
              </w:rPr>
              <w:t>​</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05" w:type="dxa"/>
              <w:left w:w="75" w:type="dxa"/>
              <w:bottom w:w="90" w:type="dxa"/>
              <w:right w:w="75" w:type="dxa"/>
            </w:tcMar>
            <w:hideMark/>
          </w:tcPr>
          <w:p w14:paraId="5EC09FD3" w14:textId="77777777" w:rsidR="00845011" w:rsidRDefault="00845011">
            <w:pPr>
              <w:spacing w:after="0" w:line="300" w:lineRule="atLeast"/>
              <w:jc w:val="both"/>
              <w:rPr>
                <w:rFonts w:ascii="Bookman Old Style" w:hAnsi="Bookman Old Style" w:cs="Helvetica"/>
                <w:color w:val="333333"/>
              </w:rPr>
            </w:pPr>
            <w:r>
              <w:rPr>
                <w:rFonts w:ascii="Bookman Old Style" w:hAnsi="Bookman Old Style" w:cs="Helvetica"/>
                <w:color w:val="333333"/>
              </w:rPr>
              <w:t>UGX 12,000</w:t>
            </w:r>
            <w:r>
              <w:rPr>
                <w:rFonts w:ascii="Times New Roman" w:hAnsi="Times New Roman"/>
                <w:color w:val="333333"/>
              </w:rPr>
              <w:t>​</w:t>
            </w:r>
          </w:p>
        </w:tc>
      </w:tr>
      <w:tr w:rsidR="00845011" w14:paraId="4D4C9101" w14:textId="77777777" w:rsidTr="00845011">
        <w:tc>
          <w:tcPr>
            <w:tcW w:w="6735" w:type="dxa"/>
            <w:tcBorders>
              <w:top w:val="single" w:sz="4" w:space="0" w:color="auto"/>
              <w:left w:val="single" w:sz="4" w:space="0" w:color="auto"/>
              <w:bottom w:val="single" w:sz="4" w:space="0" w:color="auto"/>
              <w:right w:val="single" w:sz="4" w:space="0" w:color="auto"/>
            </w:tcBorders>
            <w:shd w:val="clear" w:color="auto" w:fill="C0E4FF"/>
            <w:tcMar>
              <w:top w:w="105" w:type="dxa"/>
              <w:left w:w="75" w:type="dxa"/>
              <w:bottom w:w="90" w:type="dxa"/>
              <w:right w:w="75" w:type="dxa"/>
            </w:tcMar>
            <w:hideMark/>
          </w:tcPr>
          <w:p w14:paraId="4F7DA508" w14:textId="77777777" w:rsidR="00845011" w:rsidRDefault="00845011">
            <w:pPr>
              <w:spacing w:after="0" w:line="300" w:lineRule="atLeast"/>
              <w:jc w:val="both"/>
              <w:rPr>
                <w:rFonts w:ascii="Bookman Old Style" w:hAnsi="Bookman Old Style" w:cs="Helvetica"/>
                <w:color w:val="333333"/>
              </w:rPr>
            </w:pPr>
            <w:r>
              <w:rPr>
                <w:rFonts w:ascii="Bookman Old Style" w:hAnsi="Bookman Old Style" w:cs="Helvetica"/>
                <w:b/>
                <w:bCs/>
                <w:color w:val="333333"/>
              </w:rPr>
              <w:t xml:space="preserve">Inspection fees for other Motor vehicles </w:t>
            </w:r>
            <w:r>
              <w:rPr>
                <w:rFonts w:ascii="Times New Roman" w:hAnsi="Times New Roman"/>
                <w:b/>
                <w:bCs/>
                <w:color w:val="333333"/>
              </w:rPr>
              <w:t>​</w:t>
            </w:r>
          </w:p>
        </w:tc>
        <w:tc>
          <w:tcPr>
            <w:tcW w:w="1710" w:type="dxa"/>
            <w:tcBorders>
              <w:top w:val="single" w:sz="4" w:space="0" w:color="auto"/>
              <w:left w:val="single" w:sz="4" w:space="0" w:color="auto"/>
              <w:bottom w:val="single" w:sz="4" w:space="0" w:color="auto"/>
              <w:right w:val="single" w:sz="4" w:space="0" w:color="auto"/>
            </w:tcBorders>
            <w:shd w:val="clear" w:color="auto" w:fill="C0E4FF"/>
            <w:tcMar>
              <w:top w:w="105" w:type="dxa"/>
              <w:left w:w="75" w:type="dxa"/>
              <w:bottom w:w="90" w:type="dxa"/>
              <w:right w:w="75" w:type="dxa"/>
            </w:tcMar>
            <w:hideMark/>
          </w:tcPr>
          <w:p w14:paraId="223102FE" w14:textId="77777777" w:rsidR="00845011" w:rsidRDefault="00845011">
            <w:pPr>
              <w:spacing w:after="0" w:line="300" w:lineRule="atLeast"/>
              <w:jc w:val="both"/>
              <w:rPr>
                <w:rFonts w:ascii="Bookman Old Style" w:hAnsi="Bookman Old Style" w:cs="Helvetica"/>
                <w:color w:val="333333"/>
              </w:rPr>
            </w:pPr>
            <w:r>
              <w:rPr>
                <w:rFonts w:ascii="Bookman Old Style" w:hAnsi="Bookman Old Style" w:cs="Helvetica"/>
                <w:color w:val="333333"/>
              </w:rPr>
              <w:t>UGX 10,000</w:t>
            </w:r>
            <w:r>
              <w:rPr>
                <w:rFonts w:ascii="Times New Roman" w:hAnsi="Times New Roman"/>
                <w:color w:val="333333"/>
              </w:rPr>
              <w:t>​</w:t>
            </w:r>
          </w:p>
        </w:tc>
      </w:tr>
      <w:tr w:rsidR="00845011" w14:paraId="0FC63477" w14:textId="77777777" w:rsidTr="00845011">
        <w:tc>
          <w:tcPr>
            <w:tcW w:w="6735" w:type="dxa"/>
            <w:tcBorders>
              <w:top w:val="single" w:sz="4" w:space="0" w:color="auto"/>
              <w:left w:val="single" w:sz="4" w:space="0" w:color="auto"/>
              <w:bottom w:val="single" w:sz="4" w:space="0" w:color="auto"/>
              <w:right w:val="single" w:sz="4" w:space="0" w:color="auto"/>
            </w:tcBorders>
            <w:shd w:val="clear" w:color="auto" w:fill="FFFFFF"/>
            <w:tcMar>
              <w:top w:w="105" w:type="dxa"/>
              <w:left w:w="75" w:type="dxa"/>
              <w:bottom w:w="90" w:type="dxa"/>
              <w:right w:w="75" w:type="dxa"/>
            </w:tcMar>
            <w:hideMark/>
          </w:tcPr>
          <w:p w14:paraId="0D63BF30" w14:textId="77777777" w:rsidR="00845011" w:rsidRDefault="00845011">
            <w:pPr>
              <w:spacing w:after="0" w:line="300" w:lineRule="atLeast"/>
              <w:jc w:val="both"/>
              <w:rPr>
                <w:rFonts w:ascii="Bookman Old Style" w:hAnsi="Bookman Old Style" w:cs="Helvetica"/>
                <w:color w:val="333333"/>
              </w:rPr>
            </w:pPr>
            <w:r>
              <w:rPr>
                <w:rFonts w:ascii="Bookman Old Style" w:hAnsi="Bookman Old Style" w:cs="Helvetica"/>
                <w:b/>
                <w:bCs/>
                <w:color w:val="333333"/>
              </w:rPr>
              <w:t>Inspection fees for Motor Cycle</w:t>
            </w:r>
            <w:r>
              <w:rPr>
                <w:rFonts w:ascii="Times New Roman" w:hAnsi="Times New Roman"/>
                <w:color w:val="333333"/>
              </w:rPr>
              <w:t>​</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05" w:type="dxa"/>
              <w:left w:w="75" w:type="dxa"/>
              <w:bottom w:w="90" w:type="dxa"/>
              <w:right w:w="75" w:type="dxa"/>
            </w:tcMar>
            <w:hideMark/>
          </w:tcPr>
          <w:p w14:paraId="46AA5686" w14:textId="77777777" w:rsidR="00845011" w:rsidRDefault="00845011">
            <w:pPr>
              <w:spacing w:after="0" w:line="300" w:lineRule="atLeast"/>
              <w:jc w:val="both"/>
              <w:rPr>
                <w:rFonts w:ascii="Bookman Old Style" w:hAnsi="Bookman Old Style" w:cs="Helvetica"/>
                <w:color w:val="333333"/>
              </w:rPr>
            </w:pPr>
            <w:r>
              <w:rPr>
                <w:rFonts w:ascii="Bookman Old Style" w:hAnsi="Bookman Old Style" w:cs="Helvetica"/>
                <w:color w:val="333333"/>
              </w:rPr>
              <w:t>UGX 7,000</w:t>
            </w:r>
          </w:p>
        </w:tc>
      </w:tr>
    </w:tbl>
    <w:p w14:paraId="41D76E48" w14:textId="77777777" w:rsidR="00845011" w:rsidRDefault="00845011" w:rsidP="00845011"/>
    <w:p w14:paraId="00AE8AB7" w14:textId="77777777" w:rsidR="00845011" w:rsidRDefault="00845011" w:rsidP="00845011">
      <w:pPr>
        <w:jc w:val="both"/>
        <w:rPr>
          <w:rFonts w:ascii="Bookman Old Style" w:hAnsi="Bookman Old Style"/>
          <w:b/>
          <w:color w:val="00B0F0"/>
          <w:u w:val="single"/>
        </w:rPr>
      </w:pPr>
      <w:r>
        <w:rPr>
          <w:rFonts w:ascii="Bookman Old Style" w:hAnsi="Bookman Old Style"/>
          <w:b/>
          <w:color w:val="00B0F0"/>
          <w:u w:val="single"/>
        </w:rPr>
        <w:t>HOW TO APPLY FOR DUPLICATE REGISTRATION BOOK /NUMBER PLATE</w:t>
      </w:r>
    </w:p>
    <w:p w14:paraId="430C37B1" w14:textId="77777777" w:rsidR="00845011" w:rsidRDefault="00845011" w:rsidP="00845011">
      <w:pPr>
        <w:jc w:val="both"/>
        <w:rPr>
          <w:rFonts w:ascii="Bookman Old Style" w:hAnsi="Bookman Old Style"/>
        </w:rPr>
      </w:pPr>
      <w:r>
        <w:rPr>
          <w:rFonts w:ascii="Bookman Old Style" w:hAnsi="Bookman Old Style"/>
          <w:b/>
        </w:rPr>
        <w:t>What is duplicate registration book?</w:t>
      </w:r>
      <w:r>
        <w:rPr>
          <w:rFonts w:ascii="Bookman Old Style" w:hAnsi="Bookman Old Style"/>
        </w:rPr>
        <w:t xml:space="preserve"> </w:t>
      </w:r>
    </w:p>
    <w:p w14:paraId="46C15765" w14:textId="77777777" w:rsidR="00845011" w:rsidRDefault="00845011" w:rsidP="00845011">
      <w:pPr>
        <w:jc w:val="both"/>
        <w:rPr>
          <w:rFonts w:ascii="Bookman Old Style" w:hAnsi="Bookman Old Style"/>
        </w:rPr>
      </w:pPr>
      <w:r>
        <w:rPr>
          <w:rFonts w:ascii="Bookman Old Style" w:hAnsi="Bookman Old Style"/>
        </w:rPr>
        <w:t>A duplicate transaction is lodged when one would like to replace an already issued number/license plate or registration book/log book.</w:t>
      </w:r>
    </w:p>
    <w:p w14:paraId="024297AF" w14:textId="77777777" w:rsidR="00845011" w:rsidRDefault="00845011" w:rsidP="00845011">
      <w:pPr>
        <w:jc w:val="both"/>
        <w:rPr>
          <w:rFonts w:ascii="Bookman Old Style" w:hAnsi="Bookman Old Style"/>
        </w:rPr>
      </w:pPr>
      <w:r>
        <w:rPr>
          <w:rFonts w:ascii="Bookman Old Style" w:hAnsi="Bookman Old Style"/>
          <w:b/>
        </w:rPr>
        <w:t xml:space="preserve">Who can apply for duplicate </w:t>
      </w:r>
      <w:bookmarkStart w:id="0" w:name="_Hlk136875652"/>
      <w:r>
        <w:rPr>
          <w:rFonts w:ascii="Bookman Old Style" w:hAnsi="Bookman Old Style"/>
          <w:b/>
        </w:rPr>
        <w:t xml:space="preserve">registration book /number plate </w:t>
      </w:r>
      <w:r>
        <w:rPr>
          <w:rFonts w:ascii="Bookman Old Style" w:hAnsi="Bookman Old Style"/>
        </w:rPr>
        <w:t xml:space="preserve"> </w:t>
      </w:r>
      <w:bookmarkEnd w:id="0"/>
    </w:p>
    <w:p w14:paraId="4FC1CDD2" w14:textId="77777777" w:rsidR="00845011" w:rsidRDefault="00845011" w:rsidP="00845011">
      <w:pPr>
        <w:jc w:val="both"/>
        <w:rPr>
          <w:rFonts w:ascii="Bookman Old Style" w:hAnsi="Bookman Old Style"/>
        </w:rPr>
      </w:pPr>
      <w:r>
        <w:rPr>
          <w:rFonts w:ascii="Bookman Old Style" w:hAnsi="Bookman Old Style"/>
        </w:rPr>
        <w:lastRenderedPageBreak/>
        <w:t>A request for duplicate number/license plate is submitted by the registered owner of the motor vehicle that the transaction pertains.</w:t>
      </w:r>
    </w:p>
    <w:p w14:paraId="5901C270" w14:textId="77777777" w:rsidR="00845011" w:rsidRDefault="00845011" w:rsidP="00845011">
      <w:pPr>
        <w:jc w:val="both"/>
        <w:rPr>
          <w:rFonts w:ascii="Bookman Old Style" w:hAnsi="Bookman Old Style"/>
          <w:b/>
        </w:rPr>
      </w:pPr>
      <w:r>
        <w:rPr>
          <w:rFonts w:ascii="Bookman Old Style" w:hAnsi="Bookman Old Style"/>
          <w:b/>
        </w:rPr>
        <w:t xml:space="preserve">Why can you apply for duplicate registration book /number plate </w:t>
      </w:r>
      <w:r>
        <w:rPr>
          <w:rFonts w:ascii="Bookman Old Style" w:hAnsi="Bookman Old Style"/>
        </w:rPr>
        <w:t xml:space="preserve"> </w:t>
      </w:r>
    </w:p>
    <w:p w14:paraId="338D28AA" w14:textId="77777777" w:rsidR="00845011" w:rsidRDefault="00845011" w:rsidP="00845011">
      <w:pPr>
        <w:jc w:val="both"/>
        <w:rPr>
          <w:rFonts w:ascii="Bookman Old Style" w:hAnsi="Bookman Old Style"/>
        </w:rPr>
      </w:pPr>
      <w:r>
        <w:rPr>
          <w:rFonts w:ascii="Bookman Old Style" w:hAnsi="Bookman Old Style"/>
        </w:rPr>
        <w:t xml:space="preserve">A request for duplicate log book is lodged when the original log book has been misplaced/is lost whereas a request for duplicate number/license plate is lodged when either one or all the originally issued number/license plates have been misplaced/lost and when the plates have been defaced </w:t>
      </w:r>
    </w:p>
    <w:p w14:paraId="495DE3C4" w14:textId="77777777" w:rsidR="00845011" w:rsidRDefault="00845011" w:rsidP="00845011">
      <w:pPr>
        <w:jc w:val="both"/>
        <w:rPr>
          <w:rFonts w:ascii="Bookman Old Style" w:hAnsi="Bookman Old Style"/>
          <w:b/>
        </w:rPr>
      </w:pPr>
      <w:r>
        <w:rPr>
          <w:rFonts w:ascii="Bookman Old Style" w:hAnsi="Bookman Old Style"/>
          <w:b/>
        </w:rPr>
        <w:t xml:space="preserve">What are Requirements for getting registration book /number plate </w:t>
      </w:r>
      <w:r>
        <w:rPr>
          <w:rFonts w:ascii="Bookman Old Style" w:hAnsi="Bookman Old Style"/>
        </w:rPr>
        <w:t xml:space="preserve"> </w:t>
      </w:r>
      <w:r>
        <w:rPr>
          <w:rFonts w:ascii="Bookman Old Style" w:hAnsi="Bookman Old Style"/>
          <w:b/>
        </w:rPr>
        <w:t xml:space="preserve"> </w:t>
      </w:r>
    </w:p>
    <w:p w14:paraId="31F7A029" w14:textId="77777777" w:rsidR="00845011" w:rsidRDefault="00845011" w:rsidP="00845011">
      <w:pPr>
        <w:jc w:val="both"/>
        <w:rPr>
          <w:rFonts w:ascii="Bookman Old Style" w:hAnsi="Bookman Old Style"/>
        </w:rPr>
      </w:pPr>
      <w:r>
        <w:rPr>
          <w:rFonts w:ascii="Bookman Old Style" w:hAnsi="Bookman Old Style"/>
        </w:rPr>
        <w:t>Below are the requirements for the different duplicate applications.</w:t>
      </w:r>
    </w:p>
    <w:p w14:paraId="03C80317" w14:textId="77777777" w:rsidR="00845011" w:rsidRDefault="00845011" w:rsidP="00845011">
      <w:pPr>
        <w:jc w:val="both"/>
        <w:rPr>
          <w:rFonts w:ascii="Bookman Old Style" w:hAnsi="Bookman Old Style"/>
        </w:rPr>
      </w:pPr>
      <w:r>
        <w:rPr>
          <w:rFonts w:ascii="Bookman Old Style" w:hAnsi="Bookman Old Style"/>
        </w:rPr>
        <w:t>For the duplicate license/number plate transactions, the applicant must surrender the existing plate if only one has been misplaced/lost and must surrender all plates in the face of defacement of either plate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5217"/>
        <w:gridCol w:w="1621"/>
      </w:tblGrid>
      <w:tr w:rsidR="00845011" w14:paraId="02BC9B07" w14:textId="77777777" w:rsidTr="00845011">
        <w:tc>
          <w:tcPr>
            <w:tcW w:w="2539" w:type="dxa"/>
            <w:tcBorders>
              <w:top w:val="single" w:sz="4" w:space="0" w:color="auto"/>
              <w:left w:val="single" w:sz="4" w:space="0" w:color="auto"/>
              <w:bottom w:val="single" w:sz="4" w:space="0" w:color="auto"/>
              <w:right w:val="single" w:sz="4" w:space="0" w:color="auto"/>
            </w:tcBorders>
            <w:shd w:val="clear" w:color="auto" w:fill="005594"/>
            <w:tcMar>
              <w:top w:w="105" w:type="dxa"/>
              <w:left w:w="75" w:type="dxa"/>
              <w:bottom w:w="90" w:type="dxa"/>
              <w:right w:w="75" w:type="dxa"/>
            </w:tcMar>
            <w:hideMark/>
          </w:tcPr>
          <w:p w14:paraId="2B2B33B1" w14:textId="77777777" w:rsidR="00845011" w:rsidRDefault="00845011">
            <w:pPr>
              <w:spacing w:after="0" w:line="300" w:lineRule="atLeast"/>
              <w:jc w:val="both"/>
              <w:rPr>
                <w:rFonts w:ascii="Bookman Old Style" w:hAnsi="Bookman Old Style" w:cs="Helvetica"/>
                <w:color w:val="FFFFFF"/>
              </w:rPr>
            </w:pPr>
            <w:r>
              <w:rPr>
                <w:rFonts w:ascii="Bookman Old Style" w:hAnsi="Bookman Old Style" w:cs="Helvetica"/>
                <w:b/>
                <w:bCs/>
                <w:color w:val="FFFFFF"/>
              </w:rPr>
              <w:t>APPLICATION TYPE</w:t>
            </w:r>
            <w:r>
              <w:rPr>
                <w:rFonts w:ascii="Times New Roman" w:hAnsi="Times New Roman"/>
                <w:b/>
                <w:bCs/>
                <w:color w:val="FFFFFF"/>
              </w:rPr>
              <w:t>​</w:t>
            </w:r>
          </w:p>
        </w:tc>
        <w:tc>
          <w:tcPr>
            <w:tcW w:w="5055" w:type="dxa"/>
            <w:tcBorders>
              <w:top w:val="single" w:sz="4" w:space="0" w:color="auto"/>
              <w:left w:val="single" w:sz="4" w:space="0" w:color="auto"/>
              <w:bottom w:val="single" w:sz="4" w:space="0" w:color="auto"/>
              <w:right w:val="single" w:sz="4" w:space="0" w:color="auto"/>
            </w:tcBorders>
            <w:shd w:val="clear" w:color="auto" w:fill="005594"/>
            <w:tcMar>
              <w:top w:w="105" w:type="dxa"/>
              <w:left w:w="75" w:type="dxa"/>
              <w:bottom w:w="90" w:type="dxa"/>
              <w:right w:w="75" w:type="dxa"/>
            </w:tcMar>
            <w:hideMark/>
          </w:tcPr>
          <w:p w14:paraId="336AD8D4" w14:textId="77777777" w:rsidR="00845011" w:rsidRDefault="00845011">
            <w:pPr>
              <w:spacing w:after="0" w:line="300" w:lineRule="atLeast"/>
              <w:jc w:val="both"/>
              <w:rPr>
                <w:rFonts w:ascii="Bookman Old Style" w:hAnsi="Bookman Old Style" w:cs="Helvetica"/>
                <w:color w:val="FFFFFF"/>
              </w:rPr>
            </w:pPr>
            <w:r>
              <w:rPr>
                <w:rFonts w:ascii="Bookman Old Style" w:hAnsi="Bookman Old Style" w:cs="Helvetica"/>
                <w:b/>
                <w:bCs/>
                <w:color w:val="FFFFFF"/>
              </w:rPr>
              <w:t>REQUIREMENT</w:t>
            </w:r>
          </w:p>
        </w:tc>
        <w:tc>
          <w:tcPr>
            <w:tcW w:w="1916" w:type="dxa"/>
            <w:tcBorders>
              <w:top w:val="single" w:sz="4" w:space="0" w:color="auto"/>
              <w:left w:val="single" w:sz="4" w:space="0" w:color="auto"/>
              <w:bottom w:val="single" w:sz="4" w:space="0" w:color="auto"/>
              <w:right w:val="single" w:sz="4" w:space="0" w:color="auto"/>
            </w:tcBorders>
            <w:shd w:val="clear" w:color="auto" w:fill="005594"/>
            <w:tcMar>
              <w:top w:w="105" w:type="dxa"/>
              <w:left w:w="75" w:type="dxa"/>
              <w:bottom w:w="90" w:type="dxa"/>
              <w:right w:w="75" w:type="dxa"/>
            </w:tcMar>
            <w:hideMark/>
          </w:tcPr>
          <w:p w14:paraId="250D1A74" w14:textId="77777777" w:rsidR="00845011" w:rsidRDefault="00845011">
            <w:pPr>
              <w:spacing w:after="0" w:line="300" w:lineRule="atLeast"/>
              <w:jc w:val="both"/>
              <w:rPr>
                <w:rFonts w:ascii="Bookman Old Style" w:hAnsi="Bookman Old Style" w:cs="Helvetica"/>
                <w:color w:val="FFFFFF"/>
              </w:rPr>
            </w:pPr>
            <w:r>
              <w:rPr>
                <w:rFonts w:ascii="Bookman Old Style" w:hAnsi="Bookman Old Style" w:cs="Helvetica"/>
                <w:b/>
                <w:bCs/>
                <w:color w:val="FFFFFF"/>
              </w:rPr>
              <w:t>CATEGORY</w:t>
            </w:r>
            <w:r>
              <w:rPr>
                <w:rFonts w:ascii="Times New Roman" w:hAnsi="Times New Roman"/>
                <w:b/>
                <w:bCs/>
                <w:color w:val="FFFFFF"/>
              </w:rPr>
              <w:t>​</w:t>
            </w:r>
          </w:p>
        </w:tc>
      </w:tr>
      <w:tr w:rsidR="00845011" w14:paraId="01BBF590" w14:textId="77777777" w:rsidTr="00845011">
        <w:tc>
          <w:tcPr>
            <w:tcW w:w="0" w:type="auto"/>
            <w:vMerge w:val="restart"/>
            <w:tcBorders>
              <w:top w:val="single" w:sz="4" w:space="0" w:color="auto"/>
              <w:left w:val="single" w:sz="4" w:space="0" w:color="auto"/>
              <w:bottom w:val="single" w:sz="4" w:space="0" w:color="auto"/>
              <w:right w:val="single" w:sz="4" w:space="0" w:color="auto"/>
            </w:tcBorders>
            <w:shd w:val="clear" w:color="auto" w:fill="C0E4FF"/>
            <w:tcMar>
              <w:top w:w="105" w:type="dxa"/>
              <w:left w:w="75" w:type="dxa"/>
              <w:bottom w:w="90" w:type="dxa"/>
              <w:right w:w="75" w:type="dxa"/>
            </w:tcMar>
            <w:hideMark/>
          </w:tcPr>
          <w:p w14:paraId="18940894" w14:textId="77777777" w:rsidR="00845011" w:rsidRDefault="00845011">
            <w:pPr>
              <w:spacing w:after="0" w:line="300" w:lineRule="atLeast"/>
              <w:jc w:val="both"/>
              <w:rPr>
                <w:rFonts w:ascii="Bookman Old Style" w:hAnsi="Bookman Old Style" w:cs="Helvetica"/>
                <w:color w:val="333333"/>
              </w:rPr>
            </w:pPr>
            <w:r>
              <w:rPr>
                <w:rFonts w:ascii="Bookman Old Style" w:hAnsi="Bookman Old Style" w:cs="Helvetica"/>
                <w:b/>
                <w:bCs/>
                <w:color w:val="333333"/>
              </w:rPr>
              <w:t>DUPLICATE NUMBER PLATES</w:t>
            </w:r>
            <w:r>
              <w:rPr>
                <w:rFonts w:ascii="Times New Roman" w:hAnsi="Times New Roman"/>
                <w:b/>
                <w:bCs/>
                <w:color w:val="333333"/>
              </w:rPr>
              <w:t>​</w:t>
            </w:r>
            <w:r>
              <w:rPr>
                <w:rFonts w:ascii="Bookman Old Style" w:hAnsi="Bookman Old Style" w:cs="Bookman Old Style"/>
                <w:b/>
                <w:bCs/>
                <w:color w:val="333333"/>
              </w:rPr>
              <w:t> </w:t>
            </w:r>
            <w:r>
              <w:rPr>
                <w:rFonts w:ascii="Times New Roman" w:hAnsi="Times New Roman"/>
                <w:color w:val="333333"/>
              </w:rPr>
              <w:t>​</w:t>
            </w:r>
            <w:r>
              <w:rPr>
                <w:rFonts w:ascii="Bookman Old Style" w:hAnsi="Bookman Old Style" w:cs="Helvetica"/>
                <w:color w:val="333333"/>
              </w:rPr>
              <w:t xml:space="preserve"> </w:t>
            </w:r>
            <w:r>
              <w:rPr>
                <w:rFonts w:ascii="Times New Roman" w:hAnsi="Times New Roman"/>
                <w:color w:val="333333"/>
              </w:rPr>
              <w:t>​</w:t>
            </w:r>
            <w:r>
              <w:rPr>
                <w:rFonts w:ascii="Bookman Old Style" w:hAnsi="Bookman Old Style" w:cs="Helvetica"/>
                <w:color w:val="333333"/>
              </w:rPr>
              <w:t xml:space="preserve"> </w:t>
            </w:r>
            <w:r>
              <w:rPr>
                <w:rFonts w:ascii="Times New Roman" w:hAnsi="Times New Roman"/>
                <w:color w:val="333333"/>
              </w:rPr>
              <w:t>​</w:t>
            </w:r>
            <w:r>
              <w:rPr>
                <w:rFonts w:ascii="Bookman Old Style" w:hAnsi="Bookman Old Style" w:cs="Helvetica"/>
                <w:color w:val="333333"/>
              </w:rPr>
              <w:t xml:space="preserve"> </w:t>
            </w:r>
            <w:r>
              <w:rPr>
                <w:rFonts w:ascii="Times New Roman" w:hAnsi="Times New Roman"/>
                <w:color w:val="333333"/>
              </w:rPr>
              <w:t>​</w:t>
            </w:r>
            <w:r>
              <w:rPr>
                <w:rFonts w:ascii="Bookman Old Style" w:hAnsi="Bookman Old Style" w:cs="Helvetica"/>
                <w:color w:val="333333"/>
              </w:rPr>
              <w:t xml:space="preserve"> </w:t>
            </w:r>
            <w:r>
              <w:rPr>
                <w:rFonts w:ascii="Times New Roman" w:hAnsi="Times New Roman"/>
                <w:color w:val="333333"/>
              </w:rPr>
              <w:t>​</w:t>
            </w:r>
          </w:p>
        </w:tc>
        <w:tc>
          <w:tcPr>
            <w:tcW w:w="0" w:type="auto"/>
            <w:tcBorders>
              <w:top w:val="single" w:sz="4" w:space="0" w:color="auto"/>
              <w:left w:val="single" w:sz="4" w:space="0" w:color="auto"/>
              <w:bottom w:val="single" w:sz="4" w:space="0" w:color="auto"/>
              <w:right w:val="single" w:sz="4" w:space="0" w:color="auto"/>
            </w:tcBorders>
            <w:shd w:val="clear" w:color="auto" w:fill="C0E4FF"/>
            <w:tcMar>
              <w:top w:w="105" w:type="dxa"/>
              <w:left w:w="75" w:type="dxa"/>
              <w:bottom w:w="90" w:type="dxa"/>
              <w:right w:w="75" w:type="dxa"/>
            </w:tcMar>
            <w:hideMark/>
          </w:tcPr>
          <w:p w14:paraId="0219CF9E" w14:textId="77777777" w:rsidR="00845011" w:rsidRDefault="00845011">
            <w:pPr>
              <w:spacing w:after="0" w:line="300" w:lineRule="atLeast"/>
              <w:jc w:val="both"/>
              <w:rPr>
                <w:rFonts w:ascii="Bookman Old Style" w:hAnsi="Bookman Old Style" w:cs="Helvetica"/>
                <w:color w:val="333333"/>
              </w:rPr>
            </w:pPr>
            <w:r>
              <w:rPr>
                <w:rFonts w:ascii="Bookman Old Style" w:hAnsi="Bookman Old Style" w:cs="Helvetica"/>
                <w:color w:val="333333"/>
              </w:rPr>
              <w:t>Application form for the Duplicate Plates signed and stamped if the applicant is non-</w:t>
            </w:r>
            <w:proofErr w:type="gramStart"/>
            <w:r>
              <w:rPr>
                <w:rFonts w:ascii="Bookman Old Style" w:hAnsi="Bookman Old Style" w:cs="Helvetica"/>
                <w:color w:val="333333"/>
              </w:rPr>
              <w:t>individual.</w:t>
            </w:r>
            <w:r>
              <w:rPr>
                <w:rFonts w:ascii="Times New Roman" w:hAnsi="Times New Roman"/>
                <w:color w:val="333333"/>
              </w:rPr>
              <w: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C0E4FF"/>
            <w:tcMar>
              <w:top w:w="105" w:type="dxa"/>
              <w:left w:w="75" w:type="dxa"/>
              <w:bottom w:w="90" w:type="dxa"/>
              <w:right w:w="75" w:type="dxa"/>
            </w:tcMar>
            <w:hideMark/>
          </w:tcPr>
          <w:p w14:paraId="333E8D35" w14:textId="77777777" w:rsidR="00845011" w:rsidRDefault="00845011">
            <w:pPr>
              <w:spacing w:after="0" w:line="300" w:lineRule="atLeast"/>
              <w:jc w:val="both"/>
              <w:rPr>
                <w:rFonts w:ascii="Bookman Old Style" w:hAnsi="Bookman Old Style" w:cs="Helvetica"/>
                <w:color w:val="333333"/>
              </w:rPr>
            </w:pPr>
            <w:r>
              <w:rPr>
                <w:rFonts w:ascii="Bookman Old Style" w:hAnsi="Bookman Old Style" w:cs="Helvetica"/>
                <w:color w:val="333333"/>
              </w:rPr>
              <w:t>Mandatory</w:t>
            </w:r>
            <w:r>
              <w:rPr>
                <w:rFonts w:ascii="Times New Roman" w:hAnsi="Times New Roman"/>
                <w:color w:val="333333"/>
              </w:rPr>
              <w:t>​</w:t>
            </w:r>
          </w:p>
        </w:tc>
      </w:tr>
      <w:tr w:rsidR="00845011" w14:paraId="718CBF40" w14:textId="77777777" w:rsidTr="00845011">
        <w:tc>
          <w:tcPr>
            <w:tcW w:w="0" w:type="auto"/>
            <w:vMerge/>
            <w:tcBorders>
              <w:top w:val="single" w:sz="4" w:space="0" w:color="auto"/>
              <w:left w:val="single" w:sz="4" w:space="0" w:color="auto"/>
              <w:bottom w:val="single" w:sz="4" w:space="0" w:color="auto"/>
              <w:right w:val="single" w:sz="4" w:space="0" w:color="auto"/>
            </w:tcBorders>
            <w:vAlign w:val="center"/>
            <w:hideMark/>
          </w:tcPr>
          <w:p w14:paraId="22C84E7C" w14:textId="77777777" w:rsidR="00845011" w:rsidRDefault="00845011">
            <w:pPr>
              <w:spacing w:after="0" w:line="256" w:lineRule="auto"/>
              <w:rPr>
                <w:rFonts w:ascii="Bookman Old Style" w:hAnsi="Bookman Old Style" w:cs="Helvetica"/>
                <w:color w:val="333333"/>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75" w:type="dxa"/>
              <w:bottom w:w="90" w:type="dxa"/>
              <w:right w:w="75" w:type="dxa"/>
            </w:tcMar>
            <w:hideMark/>
          </w:tcPr>
          <w:p w14:paraId="7977B53A" w14:textId="77777777" w:rsidR="00845011" w:rsidRDefault="00845011">
            <w:pPr>
              <w:spacing w:after="0" w:line="300" w:lineRule="atLeast"/>
              <w:jc w:val="both"/>
              <w:rPr>
                <w:rFonts w:ascii="Bookman Old Style" w:hAnsi="Bookman Old Style" w:cs="Helvetica"/>
                <w:color w:val="333333"/>
              </w:rPr>
            </w:pPr>
            <w:r>
              <w:rPr>
                <w:rFonts w:ascii="Bookman Old Style" w:hAnsi="Bookman Old Style" w:cs="Helvetica"/>
                <w:color w:val="333333"/>
              </w:rPr>
              <w:t xml:space="preserve">Police report in case the plate is lost or stolen and if damaged then you surrender the damaged </w:t>
            </w:r>
            <w:proofErr w:type="gramStart"/>
            <w:r>
              <w:rPr>
                <w:rFonts w:ascii="Bookman Old Style" w:hAnsi="Bookman Old Style" w:cs="Helvetica"/>
                <w:color w:val="333333"/>
              </w:rPr>
              <w:t>plates.</w:t>
            </w:r>
            <w:r>
              <w:rPr>
                <w:rFonts w:ascii="Times New Roman" w:hAnsi="Times New Roman"/>
                <w:color w:val="333333"/>
              </w:rPr>
              <w: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75" w:type="dxa"/>
              <w:bottom w:w="90" w:type="dxa"/>
              <w:right w:w="75" w:type="dxa"/>
            </w:tcMar>
            <w:hideMark/>
          </w:tcPr>
          <w:p w14:paraId="00705C2C" w14:textId="77777777" w:rsidR="00845011" w:rsidRDefault="00845011">
            <w:pPr>
              <w:spacing w:after="0" w:line="300" w:lineRule="atLeast"/>
              <w:jc w:val="both"/>
              <w:rPr>
                <w:rFonts w:ascii="Bookman Old Style" w:hAnsi="Bookman Old Style" w:cs="Helvetica"/>
                <w:color w:val="333333"/>
              </w:rPr>
            </w:pPr>
            <w:r>
              <w:rPr>
                <w:rFonts w:ascii="Bookman Old Style" w:hAnsi="Bookman Old Style" w:cs="Helvetica"/>
                <w:color w:val="333333"/>
              </w:rPr>
              <w:t>Mandatory</w:t>
            </w:r>
            <w:r>
              <w:rPr>
                <w:rFonts w:ascii="Times New Roman" w:hAnsi="Times New Roman"/>
                <w:color w:val="333333"/>
              </w:rPr>
              <w:t>​</w:t>
            </w:r>
          </w:p>
        </w:tc>
      </w:tr>
      <w:tr w:rsidR="00845011" w14:paraId="3379C193" w14:textId="77777777" w:rsidTr="00845011">
        <w:tc>
          <w:tcPr>
            <w:tcW w:w="0" w:type="auto"/>
            <w:vMerge/>
            <w:tcBorders>
              <w:top w:val="single" w:sz="4" w:space="0" w:color="auto"/>
              <w:left w:val="single" w:sz="4" w:space="0" w:color="auto"/>
              <w:bottom w:val="single" w:sz="4" w:space="0" w:color="auto"/>
              <w:right w:val="single" w:sz="4" w:space="0" w:color="auto"/>
            </w:tcBorders>
            <w:vAlign w:val="center"/>
            <w:hideMark/>
          </w:tcPr>
          <w:p w14:paraId="3F91EE17" w14:textId="77777777" w:rsidR="00845011" w:rsidRDefault="00845011">
            <w:pPr>
              <w:spacing w:after="0" w:line="256" w:lineRule="auto"/>
              <w:rPr>
                <w:rFonts w:ascii="Bookman Old Style" w:hAnsi="Bookman Old Style" w:cs="Helvetica"/>
                <w:color w:val="333333"/>
              </w:rPr>
            </w:pPr>
          </w:p>
        </w:tc>
        <w:tc>
          <w:tcPr>
            <w:tcW w:w="0" w:type="auto"/>
            <w:tcBorders>
              <w:top w:val="single" w:sz="4" w:space="0" w:color="auto"/>
              <w:left w:val="single" w:sz="4" w:space="0" w:color="auto"/>
              <w:bottom w:val="single" w:sz="4" w:space="0" w:color="auto"/>
              <w:right w:val="single" w:sz="4" w:space="0" w:color="auto"/>
            </w:tcBorders>
            <w:shd w:val="clear" w:color="auto" w:fill="C0E4FF"/>
            <w:tcMar>
              <w:top w:w="105" w:type="dxa"/>
              <w:left w:w="75" w:type="dxa"/>
              <w:bottom w:w="90" w:type="dxa"/>
              <w:right w:w="75" w:type="dxa"/>
            </w:tcMar>
            <w:hideMark/>
          </w:tcPr>
          <w:p w14:paraId="5C67C6B0" w14:textId="77777777" w:rsidR="00845011" w:rsidRDefault="00845011">
            <w:pPr>
              <w:spacing w:after="0" w:line="300" w:lineRule="atLeast"/>
              <w:jc w:val="both"/>
              <w:rPr>
                <w:rFonts w:ascii="Bookman Old Style" w:hAnsi="Bookman Old Style" w:cs="Helvetica"/>
                <w:color w:val="333333"/>
              </w:rPr>
            </w:pPr>
            <w:r>
              <w:rPr>
                <w:rFonts w:ascii="Bookman Old Style" w:hAnsi="Bookman Old Style" w:cs="Helvetica"/>
                <w:color w:val="333333"/>
              </w:rPr>
              <w:t>A newspaper advert in case plates were lost</w:t>
            </w:r>
            <w:r>
              <w:rPr>
                <w:rFonts w:ascii="Times New Roman" w:hAnsi="Times New Roman"/>
                <w:color w:val="333333"/>
              </w:rPr>
              <w:t>​</w:t>
            </w:r>
          </w:p>
        </w:tc>
        <w:tc>
          <w:tcPr>
            <w:tcW w:w="0" w:type="auto"/>
            <w:tcBorders>
              <w:top w:val="single" w:sz="4" w:space="0" w:color="auto"/>
              <w:left w:val="single" w:sz="4" w:space="0" w:color="auto"/>
              <w:bottom w:val="single" w:sz="4" w:space="0" w:color="auto"/>
              <w:right w:val="single" w:sz="4" w:space="0" w:color="auto"/>
            </w:tcBorders>
            <w:shd w:val="clear" w:color="auto" w:fill="C0E4FF"/>
            <w:tcMar>
              <w:top w:w="105" w:type="dxa"/>
              <w:left w:w="75" w:type="dxa"/>
              <w:bottom w:w="90" w:type="dxa"/>
              <w:right w:w="75" w:type="dxa"/>
            </w:tcMar>
            <w:hideMark/>
          </w:tcPr>
          <w:p w14:paraId="143E4214" w14:textId="77777777" w:rsidR="00845011" w:rsidRDefault="00845011">
            <w:pPr>
              <w:spacing w:after="0" w:line="300" w:lineRule="atLeast"/>
              <w:jc w:val="both"/>
              <w:rPr>
                <w:rFonts w:ascii="Bookman Old Style" w:hAnsi="Bookman Old Style" w:cs="Helvetica"/>
                <w:color w:val="333333"/>
              </w:rPr>
            </w:pPr>
            <w:r>
              <w:rPr>
                <w:rFonts w:ascii="Bookman Old Style" w:hAnsi="Bookman Old Style" w:cs="Helvetica"/>
                <w:b/>
                <w:bCs/>
                <w:color w:val="333333"/>
              </w:rPr>
              <w:t>Optional</w:t>
            </w:r>
            <w:r>
              <w:rPr>
                <w:rFonts w:ascii="Times New Roman" w:hAnsi="Times New Roman"/>
                <w:b/>
                <w:bCs/>
                <w:color w:val="333333"/>
              </w:rPr>
              <w:t>​</w:t>
            </w:r>
          </w:p>
        </w:tc>
      </w:tr>
      <w:tr w:rsidR="00845011" w14:paraId="1494A88C" w14:textId="77777777" w:rsidTr="00845011">
        <w:tc>
          <w:tcPr>
            <w:tcW w:w="0" w:type="auto"/>
            <w:vMerge/>
            <w:tcBorders>
              <w:top w:val="single" w:sz="4" w:space="0" w:color="auto"/>
              <w:left w:val="single" w:sz="4" w:space="0" w:color="auto"/>
              <w:bottom w:val="single" w:sz="4" w:space="0" w:color="auto"/>
              <w:right w:val="single" w:sz="4" w:space="0" w:color="auto"/>
            </w:tcBorders>
            <w:vAlign w:val="center"/>
            <w:hideMark/>
          </w:tcPr>
          <w:p w14:paraId="6103E2BE" w14:textId="77777777" w:rsidR="00845011" w:rsidRDefault="00845011">
            <w:pPr>
              <w:spacing w:after="0" w:line="256" w:lineRule="auto"/>
              <w:rPr>
                <w:rFonts w:ascii="Bookman Old Style" w:hAnsi="Bookman Old Style" w:cs="Helvetica"/>
                <w:color w:val="333333"/>
              </w:rPr>
            </w:pPr>
          </w:p>
        </w:tc>
        <w:tc>
          <w:tcPr>
            <w:tcW w:w="0" w:type="auto"/>
            <w:tcBorders>
              <w:top w:val="single" w:sz="4" w:space="0" w:color="auto"/>
              <w:left w:val="single" w:sz="4" w:space="0" w:color="auto"/>
              <w:bottom w:val="single" w:sz="4" w:space="0" w:color="auto"/>
              <w:right w:val="single" w:sz="4" w:space="0" w:color="auto"/>
            </w:tcBorders>
            <w:shd w:val="clear" w:color="auto" w:fill="C0E4FF"/>
            <w:tcMar>
              <w:top w:w="105" w:type="dxa"/>
              <w:left w:w="75" w:type="dxa"/>
              <w:bottom w:w="90" w:type="dxa"/>
              <w:right w:w="75" w:type="dxa"/>
            </w:tcMar>
            <w:hideMark/>
          </w:tcPr>
          <w:p w14:paraId="6D1E71A8" w14:textId="77777777" w:rsidR="00845011" w:rsidRDefault="00845011">
            <w:pPr>
              <w:spacing w:after="0" w:line="300" w:lineRule="atLeast"/>
              <w:jc w:val="both"/>
              <w:rPr>
                <w:rFonts w:ascii="Bookman Old Style" w:hAnsi="Bookman Old Style" w:cs="Helvetica"/>
                <w:color w:val="333333"/>
              </w:rPr>
            </w:pPr>
            <w:r>
              <w:rPr>
                <w:rFonts w:ascii="Bookman Old Style" w:hAnsi="Bookman Old Style" w:cs="Helvetica"/>
                <w:color w:val="333333"/>
              </w:rPr>
              <w:t xml:space="preserve">Copy of the identification document of the </w:t>
            </w:r>
            <w:proofErr w:type="gramStart"/>
            <w:r>
              <w:rPr>
                <w:rFonts w:ascii="Bookman Old Style" w:hAnsi="Bookman Old Style" w:cs="Helvetica"/>
                <w:color w:val="333333"/>
              </w:rPr>
              <w:t>applicant.</w:t>
            </w:r>
            <w:r>
              <w:rPr>
                <w:rFonts w:ascii="Times New Roman" w:hAnsi="Times New Roman"/>
                <w:color w:val="333333"/>
              </w:rPr>
              <w: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C0E4FF"/>
            <w:tcMar>
              <w:top w:w="105" w:type="dxa"/>
              <w:left w:w="75" w:type="dxa"/>
              <w:bottom w:w="90" w:type="dxa"/>
              <w:right w:w="75" w:type="dxa"/>
            </w:tcMar>
            <w:hideMark/>
          </w:tcPr>
          <w:p w14:paraId="43FB23AE" w14:textId="77777777" w:rsidR="00845011" w:rsidRDefault="00845011">
            <w:pPr>
              <w:spacing w:after="0" w:line="300" w:lineRule="atLeast"/>
              <w:jc w:val="both"/>
              <w:rPr>
                <w:rFonts w:ascii="Bookman Old Style" w:hAnsi="Bookman Old Style" w:cs="Helvetica"/>
                <w:color w:val="333333"/>
              </w:rPr>
            </w:pPr>
            <w:r>
              <w:rPr>
                <w:rFonts w:ascii="Bookman Old Style" w:hAnsi="Bookman Old Style" w:cs="Helvetica"/>
                <w:color w:val="333333"/>
              </w:rPr>
              <w:t>Mandatory</w:t>
            </w:r>
            <w:r>
              <w:rPr>
                <w:rFonts w:ascii="Times New Roman" w:hAnsi="Times New Roman"/>
                <w:color w:val="333333"/>
              </w:rPr>
              <w:t>​</w:t>
            </w:r>
          </w:p>
        </w:tc>
      </w:tr>
      <w:tr w:rsidR="00845011" w14:paraId="0981F274" w14:textId="77777777" w:rsidTr="00845011">
        <w:tc>
          <w:tcPr>
            <w:tcW w:w="0" w:type="auto"/>
            <w:vMerge/>
            <w:tcBorders>
              <w:top w:val="single" w:sz="4" w:space="0" w:color="auto"/>
              <w:left w:val="single" w:sz="4" w:space="0" w:color="auto"/>
              <w:bottom w:val="single" w:sz="4" w:space="0" w:color="auto"/>
              <w:right w:val="single" w:sz="4" w:space="0" w:color="auto"/>
            </w:tcBorders>
            <w:vAlign w:val="center"/>
            <w:hideMark/>
          </w:tcPr>
          <w:p w14:paraId="2612D0A3" w14:textId="77777777" w:rsidR="00845011" w:rsidRDefault="00845011">
            <w:pPr>
              <w:spacing w:after="0" w:line="256" w:lineRule="auto"/>
              <w:rPr>
                <w:rFonts w:ascii="Bookman Old Style" w:hAnsi="Bookman Old Style" w:cs="Helvetica"/>
                <w:color w:val="333333"/>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75" w:type="dxa"/>
              <w:bottom w:w="90" w:type="dxa"/>
              <w:right w:w="75" w:type="dxa"/>
            </w:tcMar>
            <w:hideMark/>
          </w:tcPr>
          <w:p w14:paraId="3ADAC585" w14:textId="77777777" w:rsidR="00845011" w:rsidRDefault="00845011">
            <w:pPr>
              <w:spacing w:after="0" w:line="300" w:lineRule="atLeast"/>
              <w:jc w:val="both"/>
              <w:rPr>
                <w:rFonts w:ascii="Bookman Old Style" w:hAnsi="Bookman Old Style" w:cs="Helvetica"/>
                <w:color w:val="333333"/>
              </w:rPr>
            </w:pPr>
            <w:r>
              <w:rPr>
                <w:rFonts w:ascii="Bookman Old Style" w:hAnsi="Bookman Old Style" w:cs="Helvetica"/>
                <w:color w:val="333333"/>
              </w:rPr>
              <w:t>Payment slip for the duplicate fees</w:t>
            </w:r>
            <w:r>
              <w:rPr>
                <w:rFonts w:ascii="Times New Roman" w:hAnsi="Times New Roman"/>
                <w:color w:val="333333"/>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75" w:type="dxa"/>
              <w:bottom w:w="90" w:type="dxa"/>
              <w:right w:w="75" w:type="dxa"/>
            </w:tcMar>
            <w:hideMark/>
          </w:tcPr>
          <w:p w14:paraId="75D86404" w14:textId="77777777" w:rsidR="00845011" w:rsidRDefault="00845011">
            <w:pPr>
              <w:spacing w:after="0" w:line="300" w:lineRule="atLeast"/>
              <w:jc w:val="both"/>
              <w:rPr>
                <w:rFonts w:ascii="Bookman Old Style" w:hAnsi="Bookman Old Style" w:cs="Helvetica"/>
                <w:color w:val="333333"/>
              </w:rPr>
            </w:pPr>
            <w:r>
              <w:rPr>
                <w:rFonts w:ascii="Bookman Old Style" w:hAnsi="Bookman Old Style" w:cs="Helvetica"/>
                <w:color w:val="333333"/>
              </w:rPr>
              <w:t>Mandatory</w:t>
            </w:r>
          </w:p>
        </w:tc>
      </w:tr>
      <w:tr w:rsidR="00845011" w14:paraId="1E8814AD" w14:textId="77777777" w:rsidTr="00845011">
        <w:tc>
          <w:tcPr>
            <w:tcW w:w="0" w:type="auto"/>
            <w:vMerge w:val="restart"/>
            <w:tcBorders>
              <w:top w:val="single" w:sz="4" w:space="0" w:color="auto"/>
              <w:left w:val="single" w:sz="4" w:space="0" w:color="auto"/>
              <w:bottom w:val="single" w:sz="4" w:space="0" w:color="auto"/>
              <w:right w:val="single" w:sz="4" w:space="0" w:color="auto"/>
            </w:tcBorders>
            <w:shd w:val="clear" w:color="auto" w:fill="C0E4FF"/>
            <w:tcMar>
              <w:top w:w="105" w:type="dxa"/>
              <w:left w:w="75" w:type="dxa"/>
              <w:bottom w:w="90" w:type="dxa"/>
              <w:right w:w="75" w:type="dxa"/>
            </w:tcMar>
            <w:hideMark/>
          </w:tcPr>
          <w:p w14:paraId="593F0F80" w14:textId="77777777" w:rsidR="00845011" w:rsidRDefault="00845011">
            <w:pPr>
              <w:spacing w:after="0" w:line="300" w:lineRule="atLeast"/>
              <w:jc w:val="both"/>
              <w:rPr>
                <w:rFonts w:ascii="Bookman Old Style" w:hAnsi="Bookman Old Style" w:cs="Helvetica"/>
                <w:color w:val="333333"/>
              </w:rPr>
            </w:pPr>
            <w:r>
              <w:rPr>
                <w:rFonts w:ascii="Bookman Old Style" w:hAnsi="Bookman Old Style" w:cs="Helvetica"/>
                <w:b/>
                <w:bCs/>
                <w:color w:val="333333"/>
              </w:rPr>
              <w:t>DUPLICATE LOGBOOKS</w:t>
            </w:r>
            <w:r>
              <w:rPr>
                <w:rFonts w:ascii="Times New Roman" w:hAnsi="Times New Roman"/>
                <w:b/>
                <w:bCs/>
                <w:color w:val="333333"/>
              </w:rPr>
              <w:t>​</w:t>
            </w:r>
            <w:r>
              <w:rPr>
                <w:rFonts w:ascii="Bookman Old Style" w:hAnsi="Bookman Old Style" w:cs="Helvetica"/>
                <w:b/>
                <w:bCs/>
                <w:color w:val="333333"/>
              </w:rPr>
              <w:t xml:space="preserve"> </w:t>
            </w:r>
            <w:r>
              <w:rPr>
                <w:rFonts w:ascii="Times New Roman" w:hAnsi="Times New Roman"/>
                <w:b/>
                <w:bCs/>
                <w:color w:val="333333"/>
              </w:rPr>
              <w:t>​</w:t>
            </w:r>
            <w:r>
              <w:rPr>
                <w:rFonts w:ascii="Bookman Old Style" w:hAnsi="Bookman Old Style" w:cs="Helvetica"/>
                <w:b/>
                <w:bCs/>
                <w:color w:val="333333"/>
              </w:rPr>
              <w:t xml:space="preserve"> </w:t>
            </w:r>
            <w:r>
              <w:rPr>
                <w:rFonts w:ascii="Times New Roman" w:hAnsi="Times New Roman"/>
                <w:b/>
                <w:bCs/>
                <w:color w:val="333333"/>
              </w:rPr>
              <w:t>​</w:t>
            </w:r>
          </w:p>
        </w:tc>
        <w:tc>
          <w:tcPr>
            <w:tcW w:w="0" w:type="auto"/>
            <w:tcBorders>
              <w:top w:val="single" w:sz="4" w:space="0" w:color="auto"/>
              <w:left w:val="single" w:sz="4" w:space="0" w:color="auto"/>
              <w:bottom w:val="single" w:sz="4" w:space="0" w:color="auto"/>
              <w:right w:val="single" w:sz="4" w:space="0" w:color="auto"/>
            </w:tcBorders>
            <w:shd w:val="clear" w:color="auto" w:fill="C0E4FF"/>
            <w:tcMar>
              <w:top w:w="105" w:type="dxa"/>
              <w:left w:w="75" w:type="dxa"/>
              <w:bottom w:w="90" w:type="dxa"/>
              <w:right w:w="75" w:type="dxa"/>
            </w:tcMar>
            <w:hideMark/>
          </w:tcPr>
          <w:p w14:paraId="634286A7" w14:textId="77777777" w:rsidR="00845011" w:rsidRDefault="00845011">
            <w:pPr>
              <w:spacing w:after="0" w:line="300" w:lineRule="atLeast"/>
              <w:jc w:val="both"/>
              <w:rPr>
                <w:rFonts w:ascii="Bookman Old Style" w:hAnsi="Bookman Old Style" w:cs="Helvetica"/>
                <w:color w:val="333333"/>
              </w:rPr>
            </w:pPr>
            <w:r>
              <w:rPr>
                <w:rFonts w:ascii="Bookman Old Style" w:hAnsi="Bookman Old Style" w:cs="Helvetica"/>
                <w:color w:val="333333"/>
              </w:rPr>
              <w:t xml:space="preserve">Application forms for the duplicate logbook signed and stamped if </w:t>
            </w:r>
            <w:proofErr w:type="gramStart"/>
            <w:r>
              <w:rPr>
                <w:rFonts w:ascii="Bookman Old Style" w:hAnsi="Bookman Old Style" w:cs="Helvetica"/>
                <w:color w:val="333333"/>
              </w:rPr>
              <w:t>company.</w:t>
            </w:r>
            <w:r>
              <w:rPr>
                <w:rFonts w:ascii="Times New Roman" w:hAnsi="Times New Roman"/>
                <w:color w:val="333333"/>
              </w:rPr>
              <w: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C0E4FF"/>
            <w:tcMar>
              <w:top w:w="105" w:type="dxa"/>
              <w:left w:w="75" w:type="dxa"/>
              <w:bottom w:w="90" w:type="dxa"/>
              <w:right w:w="75" w:type="dxa"/>
            </w:tcMar>
            <w:hideMark/>
          </w:tcPr>
          <w:p w14:paraId="0A3496C1" w14:textId="77777777" w:rsidR="00845011" w:rsidRDefault="00845011">
            <w:pPr>
              <w:spacing w:after="0" w:line="300" w:lineRule="atLeast"/>
              <w:jc w:val="both"/>
              <w:rPr>
                <w:rFonts w:ascii="Bookman Old Style" w:hAnsi="Bookman Old Style" w:cs="Helvetica"/>
                <w:color w:val="333333"/>
              </w:rPr>
            </w:pPr>
            <w:r>
              <w:rPr>
                <w:rFonts w:ascii="Bookman Old Style" w:hAnsi="Bookman Old Style" w:cs="Helvetica"/>
                <w:color w:val="333333"/>
              </w:rPr>
              <w:t>Mandatory</w:t>
            </w:r>
            <w:r>
              <w:rPr>
                <w:rFonts w:ascii="Times New Roman" w:hAnsi="Times New Roman"/>
                <w:color w:val="333333"/>
              </w:rPr>
              <w:t>​</w:t>
            </w:r>
          </w:p>
        </w:tc>
      </w:tr>
      <w:tr w:rsidR="00845011" w14:paraId="62F81B10" w14:textId="77777777" w:rsidTr="00845011">
        <w:tc>
          <w:tcPr>
            <w:tcW w:w="0" w:type="auto"/>
            <w:vMerge/>
            <w:tcBorders>
              <w:top w:val="single" w:sz="4" w:space="0" w:color="auto"/>
              <w:left w:val="single" w:sz="4" w:space="0" w:color="auto"/>
              <w:bottom w:val="single" w:sz="4" w:space="0" w:color="auto"/>
              <w:right w:val="single" w:sz="4" w:space="0" w:color="auto"/>
            </w:tcBorders>
            <w:vAlign w:val="center"/>
            <w:hideMark/>
          </w:tcPr>
          <w:p w14:paraId="658DEAEA" w14:textId="77777777" w:rsidR="00845011" w:rsidRDefault="00845011">
            <w:pPr>
              <w:spacing w:after="0" w:line="256" w:lineRule="auto"/>
              <w:rPr>
                <w:rFonts w:ascii="Bookman Old Style" w:hAnsi="Bookman Old Style" w:cs="Helvetica"/>
                <w:color w:val="333333"/>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75" w:type="dxa"/>
              <w:bottom w:w="90" w:type="dxa"/>
              <w:right w:w="75" w:type="dxa"/>
            </w:tcMar>
            <w:hideMark/>
          </w:tcPr>
          <w:p w14:paraId="107A0A72" w14:textId="77777777" w:rsidR="00845011" w:rsidRDefault="00845011">
            <w:pPr>
              <w:spacing w:after="0" w:line="300" w:lineRule="atLeast"/>
              <w:jc w:val="both"/>
              <w:rPr>
                <w:rFonts w:ascii="Bookman Old Style" w:hAnsi="Bookman Old Style" w:cs="Helvetica"/>
                <w:color w:val="333333"/>
              </w:rPr>
            </w:pPr>
            <w:r>
              <w:rPr>
                <w:rFonts w:ascii="Bookman Old Style" w:hAnsi="Bookman Old Style" w:cs="Helvetica"/>
                <w:color w:val="333333"/>
              </w:rPr>
              <w:t xml:space="preserve">Damaged logbook if available or police letter and an advert if it was </w:t>
            </w:r>
            <w:proofErr w:type="gramStart"/>
            <w:r>
              <w:rPr>
                <w:rFonts w:ascii="Bookman Old Style" w:hAnsi="Bookman Old Style" w:cs="Helvetica"/>
                <w:color w:val="333333"/>
              </w:rPr>
              <w:t>lost.</w:t>
            </w:r>
            <w:r>
              <w:rPr>
                <w:rFonts w:ascii="Times New Roman" w:hAnsi="Times New Roman"/>
                <w:color w:val="333333"/>
              </w:rPr>
              <w: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75" w:type="dxa"/>
              <w:bottom w:w="90" w:type="dxa"/>
              <w:right w:w="75" w:type="dxa"/>
            </w:tcMar>
            <w:hideMark/>
          </w:tcPr>
          <w:p w14:paraId="34EF7F6C" w14:textId="77777777" w:rsidR="00845011" w:rsidRDefault="00845011">
            <w:pPr>
              <w:spacing w:after="0" w:line="300" w:lineRule="atLeast"/>
              <w:jc w:val="both"/>
              <w:rPr>
                <w:rFonts w:ascii="Bookman Old Style" w:hAnsi="Bookman Old Style" w:cs="Helvetica"/>
                <w:color w:val="333333"/>
              </w:rPr>
            </w:pPr>
            <w:r>
              <w:rPr>
                <w:rFonts w:ascii="Bookman Old Style" w:hAnsi="Bookman Old Style" w:cs="Helvetica"/>
                <w:b/>
                <w:bCs/>
                <w:color w:val="333333"/>
              </w:rPr>
              <w:t>Optional</w:t>
            </w:r>
            <w:r>
              <w:rPr>
                <w:rFonts w:ascii="Times New Roman" w:hAnsi="Times New Roman"/>
                <w:b/>
                <w:bCs/>
                <w:color w:val="333333"/>
              </w:rPr>
              <w:t>​</w:t>
            </w:r>
          </w:p>
        </w:tc>
      </w:tr>
      <w:tr w:rsidR="00845011" w14:paraId="39ECF673" w14:textId="77777777" w:rsidTr="00845011">
        <w:tc>
          <w:tcPr>
            <w:tcW w:w="0" w:type="auto"/>
            <w:vMerge/>
            <w:tcBorders>
              <w:top w:val="single" w:sz="4" w:space="0" w:color="auto"/>
              <w:left w:val="single" w:sz="4" w:space="0" w:color="auto"/>
              <w:bottom w:val="single" w:sz="4" w:space="0" w:color="auto"/>
              <w:right w:val="single" w:sz="4" w:space="0" w:color="auto"/>
            </w:tcBorders>
            <w:vAlign w:val="center"/>
            <w:hideMark/>
          </w:tcPr>
          <w:p w14:paraId="633323EE" w14:textId="77777777" w:rsidR="00845011" w:rsidRDefault="00845011">
            <w:pPr>
              <w:spacing w:after="0" w:line="256" w:lineRule="auto"/>
              <w:rPr>
                <w:rFonts w:ascii="Bookman Old Style" w:hAnsi="Bookman Old Style" w:cs="Helvetica"/>
                <w:color w:val="333333"/>
              </w:rPr>
            </w:pPr>
          </w:p>
        </w:tc>
        <w:tc>
          <w:tcPr>
            <w:tcW w:w="0" w:type="auto"/>
            <w:tcBorders>
              <w:top w:val="single" w:sz="4" w:space="0" w:color="auto"/>
              <w:left w:val="single" w:sz="4" w:space="0" w:color="auto"/>
              <w:bottom w:val="single" w:sz="4" w:space="0" w:color="auto"/>
              <w:right w:val="single" w:sz="4" w:space="0" w:color="auto"/>
            </w:tcBorders>
            <w:shd w:val="clear" w:color="auto" w:fill="C0E4FF"/>
            <w:tcMar>
              <w:top w:w="105" w:type="dxa"/>
              <w:left w:w="75" w:type="dxa"/>
              <w:bottom w:w="90" w:type="dxa"/>
              <w:right w:w="75" w:type="dxa"/>
            </w:tcMar>
            <w:hideMark/>
          </w:tcPr>
          <w:p w14:paraId="3BF6499D" w14:textId="77777777" w:rsidR="00845011" w:rsidRDefault="00845011">
            <w:pPr>
              <w:spacing w:after="0" w:line="300" w:lineRule="atLeast"/>
              <w:jc w:val="both"/>
              <w:rPr>
                <w:rFonts w:ascii="Bookman Old Style" w:hAnsi="Bookman Old Style" w:cs="Helvetica"/>
                <w:color w:val="333333"/>
              </w:rPr>
            </w:pPr>
            <w:r>
              <w:rPr>
                <w:rFonts w:ascii="Bookman Old Style" w:hAnsi="Bookman Old Style" w:cs="Helvetica"/>
                <w:color w:val="333333"/>
              </w:rPr>
              <w:t>Copy of the identification document of the applicant.</w:t>
            </w:r>
            <w:r>
              <w:rPr>
                <w:rFonts w:ascii="Times New Roman" w:hAnsi="Times New Roman"/>
                <w:color w:val="333333"/>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C0E4FF"/>
            <w:tcMar>
              <w:top w:w="105" w:type="dxa"/>
              <w:left w:w="75" w:type="dxa"/>
              <w:bottom w:w="90" w:type="dxa"/>
              <w:right w:w="75" w:type="dxa"/>
            </w:tcMar>
            <w:hideMark/>
          </w:tcPr>
          <w:p w14:paraId="7272D1F1" w14:textId="77777777" w:rsidR="00845011" w:rsidRDefault="00845011">
            <w:pPr>
              <w:spacing w:after="0" w:line="300" w:lineRule="atLeast"/>
              <w:jc w:val="both"/>
              <w:rPr>
                <w:rFonts w:ascii="Bookman Old Style" w:hAnsi="Bookman Old Style" w:cs="Helvetica"/>
                <w:color w:val="333333"/>
              </w:rPr>
            </w:pPr>
            <w:r>
              <w:rPr>
                <w:rFonts w:ascii="Bookman Old Style" w:hAnsi="Bookman Old Style" w:cs="Helvetica"/>
                <w:color w:val="333333"/>
              </w:rPr>
              <w:t>Mandatory</w:t>
            </w:r>
            <w:r>
              <w:rPr>
                <w:rFonts w:ascii="Times New Roman" w:hAnsi="Times New Roman"/>
                <w:color w:val="333333"/>
              </w:rPr>
              <w:t>​</w:t>
            </w:r>
          </w:p>
        </w:tc>
      </w:tr>
    </w:tbl>
    <w:p w14:paraId="52B762D5" w14:textId="77777777" w:rsidR="00845011" w:rsidRDefault="00845011" w:rsidP="00845011">
      <w:pPr>
        <w:jc w:val="both"/>
        <w:rPr>
          <w:rFonts w:ascii="Bookman Old Style" w:hAnsi="Bookman Old Style"/>
          <w:b/>
          <w:u w:val="single"/>
        </w:rPr>
      </w:pPr>
    </w:p>
    <w:p w14:paraId="6057630A" w14:textId="77777777" w:rsidR="00845011" w:rsidRDefault="00845011" w:rsidP="00845011">
      <w:pPr>
        <w:jc w:val="both"/>
        <w:rPr>
          <w:rFonts w:ascii="Bookman Old Style" w:hAnsi="Bookman Old Style"/>
          <w:b/>
        </w:rPr>
      </w:pPr>
      <w:r>
        <w:rPr>
          <w:rFonts w:ascii="Bookman Old Style" w:hAnsi="Bookman Old Style"/>
          <w:b/>
        </w:rPr>
        <w:t xml:space="preserve">What are the Costs for registration book /number plate </w:t>
      </w:r>
      <w:r>
        <w:rPr>
          <w:rFonts w:ascii="Bookman Old Style" w:hAnsi="Bookman Old Style"/>
        </w:rPr>
        <w:t xml:space="preserve"> </w:t>
      </w:r>
      <w:r>
        <w:rPr>
          <w:rFonts w:ascii="Bookman Old Style" w:hAnsi="Bookman Old Style"/>
          <w:b/>
        </w:rPr>
        <w:t xml:space="preserve"> </w:t>
      </w:r>
    </w:p>
    <w:p w14:paraId="137F526C" w14:textId="77777777" w:rsidR="00845011" w:rsidRDefault="00845011" w:rsidP="00845011">
      <w:pPr>
        <w:jc w:val="both"/>
        <w:rPr>
          <w:rFonts w:ascii="Bookman Old Style" w:hAnsi="Bookman Old Style"/>
        </w:rPr>
      </w:pPr>
      <w:r>
        <w:rPr>
          <w:rFonts w:ascii="Bookman Old Style" w:hAnsi="Bookman Old Style"/>
        </w:rPr>
        <w:t>Below are the applicable costs for the duplicate transaction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563"/>
      </w:tblGrid>
      <w:tr w:rsidR="00845011" w14:paraId="3F9CB814" w14:textId="77777777" w:rsidTr="00845011">
        <w:tc>
          <w:tcPr>
            <w:tcW w:w="8985" w:type="dxa"/>
            <w:tcBorders>
              <w:top w:val="single" w:sz="4" w:space="0" w:color="auto"/>
              <w:left w:val="single" w:sz="4" w:space="0" w:color="auto"/>
              <w:bottom w:val="single" w:sz="4" w:space="0" w:color="auto"/>
              <w:right w:val="single" w:sz="4" w:space="0" w:color="auto"/>
            </w:tcBorders>
            <w:shd w:val="clear" w:color="auto" w:fill="005594"/>
            <w:tcMar>
              <w:top w:w="105" w:type="dxa"/>
              <w:left w:w="75" w:type="dxa"/>
              <w:bottom w:w="90" w:type="dxa"/>
              <w:right w:w="75" w:type="dxa"/>
            </w:tcMar>
            <w:hideMark/>
          </w:tcPr>
          <w:p w14:paraId="1689C045" w14:textId="77777777" w:rsidR="00845011" w:rsidRDefault="00845011">
            <w:pPr>
              <w:spacing w:after="0" w:line="300" w:lineRule="atLeast"/>
              <w:jc w:val="both"/>
              <w:rPr>
                <w:rFonts w:ascii="Bookman Old Style" w:hAnsi="Bookman Old Style" w:cs="Helvetica"/>
                <w:color w:val="FFFFFF"/>
              </w:rPr>
            </w:pPr>
            <w:r>
              <w:rPr>
                <w:rFonts w:ascii="Bookman Old Style" w:hAnsi="Bookman Old Style" w:cs="Helvetica"/>
                <w:b/>
                <w:bCs/>
                <w:color w:val="FFFFFF"/>
              </w:rPr>
              <w:lastRenderedPageBreak/>
              <w:t>Service</w:t>
            </w:r>
            <w:r>
              <w:rPr>
                <w:rFonts w:ascii="Times New Roman" w:hAnsi="Times New Roman"/>
                <w:b/>
                <w:bCs/>
                <w:color w:val="FFFFFF"/>
              </w:rPr>
              <w:t>​</w:t>
            </w:r>
          </w:p>
        </w:tc>
        <w:tc>
          <w:tcPr>
            <w:tcW w:w="8985" w:type="dxa"/>
            <w:tcBorders>
              <w:top w:val="single" w:sz="4" w:space="0" w:color="auto"/>
              <w:left w:val="single" w:sz="4" w:space="0" w:color="auto"/>
              <w:bottom w:val="single" w:sz="4" w:space="0" w:color="auto"/>
              <w:right w:val="single" w:sz="4" w:space="0" w:color="auto"/>
            </w:tcBorders>
            <w:shd w:val="clear" w:color="auto" w:fill="005594"/>
            <w:tcMar>
              <w:top w:w="105" w:type="dxa"/>
              <w:left w:w="75" w:type="dxa"/>
              <w:bottom w:w="90" w:type="dxa"/>
              <w:right w:w="75" w:type="dxa"/>
            </w:tcMar>
            <w:hideMark/>
          </w:tcPr>
          <w:tbl>
            <w:tblPr>
              <w:tblW w:w="0" w:type="auto"/>
              <w:tblLook w:val="04A0" w:firstRow="1" w:lastRow="0" w:firstColumn="1" w:lastColumn="0" w:noHBand="0" w:noVBand="1"/>
            </w:tblPr>
            <w:tblGrid>
              <w:gridCol w:w="6"/>
              <w:gridCol w:w="515"/>
            </w:tblGrid>
            <w:tr w:rsidR="00845011" w14:paraId="149B9014" w14:textId="77777777">
              <w:trPr>
                <w:tblHeader/>
              </w:trPr>
              <w:tc>
                <w:tcPr>
                  <w:tcW w:w="0" w:type="auto"/>
                  <w:tcMar>
                    <w:top w:w="0" w:type="dxa"/>
                    <w:left w:w="0" w:type="dxa"/>
                    <w:bottom w:w="0" w:type="dxa"/>
                    <w:right w:w="0" w:type="dxa"/>
                  </w:tcMar>
                  <w:vAlign w:val="center"/>
                  <w:hideMark/>
                </w:tcPr>
                <w:p w14:paraId="3DA1D209" w14:textId="77777777" w:rsidR="00845011" w:rsidRDefault="00845011">
                  <w:pPr>
                    <w:rPr>
                      <w:rFonts w:ascii="Bookman Old Style" w:hAnsi="Bookman Old Style" w:cs="Helvetica"/>
                      <w:color w:val="FFFFFF"/>
                    </w:rPr>
                  </w:pPr>
                </w:p>
              </w:tc>
              <w:tc>
                <w:tcPr>
                  <w:tcW w:w="0" w:type="auto"/>
                  <w:tcMar>
                    <w:top w:w="0" w:type="dxa"/>
                    <w:left w:w="0" w:type="dxa"/>
                    <w:bottom w:w="0" w:type="dxa"/>
                    <w:right w:w="0" w:type="dxa"/>
                  </w:tcMar>
                  <w:vAlign w:val="center"/>
                  <w:hideMark/>
                </w:tcPr>
                <w:p w14:paraId="04037B3D" w14:textId="77777777" w:rsidR="00845011" w:rsidRDefault="00845011">
                  <w:pPr>
                    <w:spacing w:after="0" w:line="240" w:lineRule="auto"/>
                    <w:jc w:val="both"/>
                    <w:rPr>
                      <w:rFonts w:ascii="Bookman Old Style" w:hAnsi="Bookman Old Style"/>
                      <w:b/>
                      <w:bCs/>
                    </w:rPr>
                  </w:pPr>
                  <w:r>
                    <w:rPr>
                      <w:rFonts w:ascii="Bookman Old Style" w:hAnsi="Bookman Old Style"/>
                      <w:b/>
                      <w:bCs/>
                    </w:rPr>
                    <w:t>Cost</w:t>
                  </w:r>
                </w:p>
              </w:tc>
            </w:tr>
          </w:tbl>
          <w:p w14:paraId="2EF31C98" w14:textId="77777777" w:rsidR="00845011" w:rsidRDefault="00845011">
            <w:pPr>
              <w:spacing w:after="0" w:line="256" w:lineRule="auto"/>
              <w:rPr>
                <w:rFonts w:eastAsiaTheme="minorHAnsi" w:cstheme="minorBidi"/>
              </w:rPr>
            </w:pPr>
          </w:p>
        </w:tc>
      </w:tr>
      <w:tr w:rsidR="00845011" w14:paraId="30563C32" w14:textId="77777777" w:rsidTr="00845011">
        <w:tc>
          <w:tcPr>
            <w:tcW w:w="0" w:type="auto"/>
            <w:tcBorders>
              <w:top w:val="single" w:sz="4" w:space="0" w:color="auto"/>
              <w:left w:val="single" w:sz="4" w:space="0" w:color="auto"/>
              <w:bottom w:val="single" w:sz="4" w:space="0" w:color="auto"/>
              <w:right w:val="single" w:sz="4" w:space="0" w:color="auto"/>
            </w:tcBorders>
            <w:shd w:val="clear" w:color="auto" w:fill="C0E4FF"/>
            <w:tcMar>
              <w:top w:w="105" w:type="dxa"/>
              <w:left w:w="75" w:type="dxa"/>
              <w:bottom w:w="90" w:type="dxa"/>
              <w:right w:w="75" w:type="dxa"/>
            </w:tcMar>
            <w:hideMark/>
          </w:tcPr>
          <w:p w14:paraId="7A4EAE54" w14:textId="77777777" w:rsidR="00845011" w:rsidRDefault="00845011">
            <w:pPr>
              <w:spacing w:after="0" w:line="300" w:lineRule="atLeast"/>
              <w:jc w:val="both"/>
              <w:rPr>
                <w:rFonts w:ascii="Bookman Old Style" w:hAnsi="Bookman Old Style" w:cs="Helvetica"/>
                <w:color w:val="333333"/>
              </w:rPr>
            </w:pPr>
            <w:r>
              <w:rPr>
                <w:rFonts w:ascii="Bookman Old Style" w:hAnsi="Bookman Old Style" w:cs="Helvetica"/>
                <w:b/>
                <w:bCs/>
                <w:color w:val="333333"/>
              </w:rPr>
              <w:t>Duplicate Number Plates</w:t>
            </w:r>
            <w:r>
              <w:rPr>
                <w:rFonts w:ascii="Times New Roman" w:hAnsi="Times New Roman"/>
                <w:color w:val="333333"/>
              </w:rPr>
              <w:t>​</w:t>
            </w:r>
          </w:p>
        </w:tc>
        <w:tc>
          <w:tcPr>
            <w:tcW w:w="0" w:type="auto"/>
            <w:tcBorders>
              <w:top w:val="single" w:sz="4" w:space="0" w:color="auto"/>
              <w:left w:val="single" w:sz="4" w:space="0" w:color="auto"/>
              <w:bottom w:val="single" w:sz="4" w:space="0" w:color="auto"/>
              <w:right w:val="single" w:sz="4" w:space="0" w:color="auto"/>
            </w:tcBorders>
            <w:shd w:val="clear" w:color="auto" w:fill="C0E4FF"/>
            <w:tcMar>
              <w:top w:w="105" w:type="dxa"/>
              <w:left w:w="75" w:type="dxa"/>
              <w:bottom w:w="90" w:type="dxa"/>
              <w:right w:w="75" w:type="dxa"/>
            </w:tcMar>
            <w:hideMark/>
          </w:tcPr>
          <w:p w14:paraId="3782CF44" w14:textId="77777777" w:rsidR="00845011" w:rsidRDefault="00845011">
            <w:pPr>
              <w:spacing w:after="0" w:line="300" w:lineRule="atLeast"/>
              <w:jc w:val="both"/>
              <w:rPr>
                <w:rFonts w:ascii="Bookman Old Style" w:hAnsi="Bookman Old Style" w:cs="Helvetica"/>
                <w:color w:val="333333"/>
              </w:rPr>
            </w:pPr>
            <w:r>
              <w:rPr>
                <w:rFonts w:ascii="Bookman Old Style" w:hAnsi="Bookman Old Style" w:cs="Helvetica"/>
                <w:color w:val="333333"/>
              </w:rPr>
              <w:t>UGX 49000</w:t>
            </w:r>
            <w:r>
              <w:rPr>
                <w:rFonts w:ascii="Times New Roman" w:hAnsi="Times New Roman"/>
                <w:color w:val="333333"/>
              </w:rPr>
              <w:t>​</w:t>
            </w:r>
          </w:p>
        </w:tc>
      </w:tr>
      <w:tr w:rsidR="00845011" w14:paraId="2A2463BE" w14:textId="77777777" w:rsidTr="00845011">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75" w:type="dxa"/>
              <w:bottom w:w="90" w:type="dxa"/>
              <w:right w:w="75" w:type="dxa"/>
            </w:tcMar>
            <w:hideMark/>
          </w:tcPr>
          <w:p w14:paraId="7750117E" w14:textId="77777777" w:rsidR="00845011" w:rsidRDefault="00845011">
            <w:pPr>
              <w:spacing w:after="0" w:line="300" w:lineRule="atLeast"/>
              <w:jc w:val="both"/>
              <w:rPr>
                <w:rFonts w:ascii="Bookman Old Style" w:hAnsi="Bookman Old Style" w:cs="Helvetica"/>
                <w:color w:val="333333"/>
              </w:rPr>
            </w:pPr>
            <w:r>
              <w:rPr>
                <w:rFonts w:ascii="Bookman Old Style" w:hAnsi="Bookman Old Style" w:cs="Helvetica"/>
                <w:b/>
                <w:bCs/>
                <w:color w:val="333333"/>
              </w:rPr>
              <w:t>Duplicate Logbooks</w:t>
            </w:r>
            <w:r>
              <w:rPr>
                <w:rFonts w:ascii="Times New Roman" w:hAnsi="Times New Roman"/>
                <w:b/>
                <w:bCs/>
                <w:color w:val="333333"/>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5" w:type="dxa"/>
              <w:left w:w="75" w:type="dxa"/>
              <w:bottom w:w="90" w:type="dxa"/>
              <w:right w:w="75" w:type="dxa"/>
            </w:tcMar>
            <w:hideMark/>
          </w:tcPr>
          <w:p w14:paraId="55BC0BFA" w14:textId="77777777" w:rsidR="00845011" w:rsidRDefault="00845011">
            <w:pPr>
              <w:spacing w:after="0" w:line="300" w:lineRule="atLeast"/>
              <w:jc w:val="both"/>
              <w:rPr>
                <w:rFonts w:ascii="Bookman Old Style" w:hAnsi="Bookman Old Style" w:cs="Helvetica"/>
                <w:color w:val="333333"/>
              </w:rPr>
            </w:pPr>
            <w:r>
              <w:rPr>
                <w:rFonts w:ascii="Bookman Old Style" w:hAnsi="Bookman Old Style" w:cs="Helvetica"/>
                <w:color w:val="333333"/>
              </w:rPr>
              <w:t>UGX 44000</w:t>
            </w:r>
            <w:r>
              <w:rPr>
                <w:rFonts w:ascii="Times New Roman" w:hAnsi="Times New Roman"/>
                <w:color w:val="333333"/>
              </w:rPr>
              <w:t>​</w:t>
            </w:r>
          </w:p>
        </w:tc>
      </w:tr>
    </w:tbl>
    <w:p w14:paraId="51133568" w14:textId="77777777" w:rsidR="00845011" w:rsidRDefault="00845011" w:rsidP="00845011">
      <w:pPr>
        <w:jc w:val="both"/>
        <w:rPr>
          <w:rFonts w:ascii="Bookman Old Style" w:hAnsi="Bookman Old Style"/>
        </w:rPr>
      </w:pPr>
    </w:p>
    <w:p w14:paraId="68F4B843" w14:textId="77777777" w:rsidR="00845011" w:rsidRDefault="00845011" w:rsidP="00845011">
      <w:pPr>
        <w:jc w:val="both"/>
        <w:rPr>
          <w:rFonts w:ascii="Bookman Old Style" w:hAnsi="Bookman Old Style"/>
        </w:rPr>
      </w:pPr>
      <w:r>
        <w:rPr>
          <w:rFonts w:ascii="Bookman Old Style" w:hAnsi="Bookman Old Style"/>
        </w:rPr>
        <w:t xml:space="preserve">Note that when one lodges a duplicate number plate application, they are expected to also pay plate manufacturer fees to the license/number plate manufacturer. Currently, the fee is Ugx.137, 000. </w:t>
      </w:r>
    </w:p>
    <w:p w14:paraId="0F4DC83F" w14:textId="77777777" w:rsidR="00C233A4" w:rsidRDefault="00C233A4" w:rsidP="00C233A4">
      <w:pPr>
        <w:spacing w:line="360" w:lineRule="auto"/>
        <w:jc w:val="both"/>
        <w:rPr>
          <w:rFonts w:ascii="Bookman Old Style" w:hAnsi="Bookman Old Style" w:cstheme="minorHAnsi"/>
          <w:b/>
          <w:color w:val="00B0F0"/>
        </w:rPr>
      </w:pPr>
      <w:r>
        <w:rPr>
          <w:rFonts w:ascii="Bookman Old Style" w:hAnsi="Bookman Old Style" w:cstheme="minorHAnsi"/>
          <w:b/>
          <w:color w:val="00B0F0"/>
        </w:rPr>
        <w:t>MOTOR VEHICLE RE-REGISTRATION</w:t>
      </w:r>
    </w:p>
    <w:p w14:paraId="3607CD90" w14:textId="77777777" w:rsidR="00C233A4" w:rsidRDefault="00C233A4" w:rsidP="00C233A4">
      <w:pPr>
        <w:spacing w:line="360" w:lineRule="auto"/>
        <w:jc w:val="both"/>
        <w:rPr>
          <w:rFonts w:ascii="Bookman Old Style" w:hAnsi="Bookman Old Style" w:cstheme="minorHAnsi"/>
          <w:b/>
        </w:rPr>
      </w:pPr>
      <w:r>
        <w:rPr>
          <w:rFonts w:ascii="Bookman Old Style" w:hAnsi="Bookman Old Style" w:cstheme="minorHAnsi"/>
          <w:b/>
        </w:rPr>
        <w:t>What is Motor vehicle re-registration?</w:t>
      </w:r>
    </w:p>
    <w:p w14:paraId="6465DB63" w14:textId="77777777" w:rsidR="00C233A4" w:rsidRDefault="00C233A4" w:rsidP="00C233A4">
      <w:pPr>
        <w:spacing w:line="360" w:lineRule="auto"/>
        <w:jc w:val="both"/>
        <w:rPr>
          <w:rFonts w:ascii="Bookman Old Style" w:hAnsi="Bookman Old Style" w:cstheme="minorHAnsi"/>
        </w:rPr>
      </w:pPr>
      <w:r>
        <w:rPr>
          <w:rFonts w:ascii="Bookman Old Style" w:hAnsi="Bookman Old Style" w:cstheme="minorHAnsi"/>
        </w:rPr>
        <w:t xml:space="preserve"> “Re-registration” in relation to a vehicle, means the registration of a vehicle from one number plate category to another, where both number plate categories are registrable by URA.</w:t>
      </w:r>
    </w:p>
    <w:p w14:paraId="329E4925" w14:textId="77777777" w:rsidR="00C233A4" w:rsidRDefault="00C233A4" w:rsidP="00C233A4">
      <w:pPr>
        <w:spacing w:line="360" w:lineRule="auto"/>
        <w:jc w:val="both"/>
        <w:rPr>
          <w:rFonts w:ascii="Bookman Old Style" w:hAnsi="Bookman Old Style" w:cstheme="minorHAnsi"/>
          <w:b/>
        </w:rPr>
      </w:pPr>
      <w:r>
        <w:rPr>
          <w:rFonts w:ascii="Bookman Old Style" w:hAnsi="Bookman Old Style" w:cstheme="minorHAnsi"/>
          <w:b/>
        </w:rPr>
        <w:t xml:space="preserve"> The following are the categories registrable by URA</w:t>
      </w:r>
    </w:p>
    <w:tbl>
      <w:tblPr>
        <w:tblStyle w:val="TableGrid"/>
        <w:tblW w:w="0" w:type="auto"/>
        <w:tblInd w:w="0" w:type="dxa"/>
        <w:tblLook w:val="04A0" w:firstRow="1" w:lastRow="0" w:firstColumn="1" w:lastColumn="0" w:noHBand="0" w:noVBand="1"/>
      </w:tblPr>
      <w:tblGrid>
        <w:gridCol w:w="2428"/>
        <w:gridCol w:w="6922"/>
      </w:tblGrid>
      <w:tr w:rsidR="00C233A4" w14:paraId="55984906" w14:textId="77777777" w:rsidTr="00C233A4">
        <w:tc>
          <w:tcPr>
            <w:tcW w:w="2988" w:type="dxa"/>
            <w:tcBorders>
              <w:top w:val="single" w:sz="4" w:space="0" w:color="auto"/>
              <w:left w:val="single" w:sz="4" w:space="0" w:color="auto"/>
              <w:bottom w:val="single" w:sz="4" w:space="0" w:color="auto"/>
              <w:right w:val="single" w:sz="4" w:space="0" w:color="auto"/>
            </w:tcBorders>
          </w:tcPr>
          <w:p w14:paraId="7D68E4A8" w14:textId="77777777" w:rsidR="00C233A4" w:rsidRDefault="00C233A4">
            <w:pPr>
              <w:autoSpaceDE w:val="0"/>
              <w:autoSpaceDN w:val="0"/>
              <w:adjustRightInd w:val="0"/>
              <w:spacing w:line="360" w:lineRule="auto"/>
              <w:jc w:val="both"/>
              <w:rPr>
                <w:rFonts w:ascii="Bookman Old Style" w:hAnsi="Bookman Old Style" w:cs="Calibri"/>
                <w:color w:val="000000"/>
              </w:rPr>
            </w:pPr>
          </w:p>
          <w:tbl>
            <w:tblPr>
              <w:tblW w:w="0" w:type="auto"/>
              <w:tblLook w:val="04A0" w:firstRow="1" w:lastRow="0" w:firstColumn="1" w:lastColumn="0" w:noHBand="0" w:noVBand="1"/>
            </w:tblPr>
            <w:tblGrid>
              <w:gridCol w:w="2212"/>
            </w:tblGrid>
            <w:tr w:rsidR="00C233A4" w14:paraId="2742A1AF" w14:textId="77777777">
              <w:trPr>
                <w:trHeight w:val="321"/>
              </w:trPr>
              <w:tc>
                <w:tcPr>
                  <w:tcW w:w="0" w:type="auto"/>
                  <w:tcBorders>
                    <w:top w:val="nil"/>
                    <w:left w:val="nil"/>
                    <w:bottom w:val="nil"/>
                    <w:right w:val="nil"/>
                  </w:tcBorders>
                  <w:hideMark/>
                </w:tcPr>
                <w:p w14:paraId="3C190787" w14:textId="77777777" w:rsidR="00C233A4" w:rsidRDefault="00C233A4">
                  <w:pPr>
                    <w:autoSpaceDE w:val="0"/>
                    <w:autoSpaceDN w:val="0"/>
                    <w:adjustRightInd w:val="0"/>
                    <w:spacing w:after="0" w:line="360" w:lineRule="auto"/>
                    <w:jc w:val="both"/>
                    <w:rPr>
                      <w:rFonts w:ascii="Bookman Old Style" w:hAnsi="Bookman Old Style" w:cs="Calibri"/>
                      <w:color w:val="000000"/>
                    </w:rPr>
                  </w:pPr>
                  <w:r>
                    <w:rPr>
                      <w:rFonts w:ascii="Bookman Old Style" w:hAnsi="Bookman Old Style" w:cs="Calibri"/>
                      <w:color w:val="000000"/>
                    </w:rPr>
                    <w:t xml:space="preserve"> </w:t>
                  </w:r>
                  <w:r>
                    <w:rPr>
                      <w:rFonts w:ascii="Bookman Old Style" w:hAnsi="Bookman Old Style" w:cs="Calibri"/>
                      <w:b/>
                      <w:bCs/>
                      <w:color w:val="000000"/>
                    </w:rPr>
                    <w:t xml:space="preserve">Number Plate Category </w:t>
                  </w:r>
                </w:p>
              </w:tc>
            </w:tr>
          </w:tbl>
          <w:p w14:paraId="42416FAB" w14:textId="77777777" w:rsidR="00C233A4" w:rsidRDefault="00C233A4">
            <w:pPr>
              <w:spacing w:line="360" w:lineRule="auto"/>
              <w:jc w:val="both"/>
              <w:rPr>
                <w:rFonts w:ascii="Bookman Old Style" w:hAnsi="Bookman Old Style" w:cstheme="minorHAnsi"/>
              </w:rPr>
            </w:pPr>
          </w:p>
        </w:tc>
        <w:tc>
          <w:tcPr>
            <w:tcW w:w="9900" w:type="dxa"/>
            <w:tcBorders>
              <w:top w:val="single" w:sz="4" w:space="0" w:color="auto"/>
              <w:left w:val="single" w:sz="4" w:space="0" w:color="auto"/>
              <w:bottom w:val="single" w:sz="4" w:space="0" w:color="auto"/>
              <w:right w:val="single" w:sz="4" w:space="0" w:color="auto"/>
            </w:tcBorders>
          </w:tcPr>
          <w:p w14:paraId="6365DCB1" w14:textId="77777777" w:rsidR="00C233A4" w:rsidRDefault="00C233A4">
            <w:pPr>
              <w:autoSpaceDE w:val="0"/>
              <w:autoSpaceDN w:val="0"/>
              <w:adjustRightInd w:val="0"/>
              <w:spacing w:line="360" w:lineRule="auto"/>
              <w:jc w:val="both"/>
              <w:rPr>
                <w:rFonts w:ascii="Bookman Old Style" w:hAnsi="Bookman Old Style" w:cs="Calibri"/>
                <w:color w:val="000000"/>
              </w:rPr>
            </w:pPr>
          </w:p>
          <w:tbl>
            <w:tblPr>
              <w:tblW w:w="0" w:type="auto"/>
              <w:tblLook w:val="04A0" w:firstRow="1" w:lastRow="0" w:firstColumn="1" w:lastColumn="0" w:noHBand="0" w:noVBand="1"/>
            </w:tblPr>
            <w:tblGrid>
              <w:gridCol w:w="4423"/>
            </w:tblGrid>
            <w:tr w:rsidR="00C233A4" w14:paraId="3860F510" w14:textId="77777777">
              <w:trPr>
                <w:trHeight w:val="120"/>
              </w:trPr>
              <w:tc>
                <w:tcPr>
                  <w:tcW w:w="0" w:type="auto"/>
                  <w:tcBorders>
                    <w:top w:val="nil"/>
                    <w:left w:val="nil"/>
                    <w:bottom w:val="nil"/>
                    <w:right w:val="nil"/>
                  </w:tcBorders>
                  <w:hideMark/>
                </w:tcPr>
                <w:p w14:paraId="55D06FE1" w14:textId="77777777" w:rsidR="00C233A4" w:rsidRDefault="00C233A4">
                  <w:pPr>
                    <w:autoSpaceDE w:val="0"/>
                    <w:autoSpaceDN w:val="0"/>
                    <w:adjustRightInd w:val="0"/>
                    <w:spacing w:after="0" w:line="360" w:lineRule="auto"/>
                    <w:jc w:val="both"/>
                    <w:rPr>
                      <w:rFonts w:ascii="Bookman Old Style" w:hAnsi="Bookman Old Style" w:cs="Calibri"/>
                      <w:color w:val="000000"/>
                    </w:rPr>
                  </w:pPr>
                  <w:r>
                    <w:rPr>
                      <w:rFonts w:ascii="Bookman Old Style" w:hAnsi="Bookman Old Style" w:cs="Calibri"/>
                      <w:color w:val="000000"/>
                    </w:rPr>
                    <w:t xml:space="preserve"> </w:t>
                  </w:r>
                  <w:r>
                    <w:rPr>
                      <w:rFonts w:ascii="Bookman Old Style" w:hAnsi="Bookman Old Style" w:cs="Calibri"/>
                      <w:b/>
                      <w:bCs/>
                      <w:color w:val="000000"/>
                    </w:rPr>
                    <w:t xml:space="preserve">Who Qualifies for the Plate category </w:t>
                  </w:r>
                </w:p>
              </w:tc>
            </w:tr>
          </w:tbl>
          <w:p w14:paraId="7AA636FC" w14:textId="77777777" w:rsidR="00C233A4" w:rsidRDefault="00C233A4">
            <w:pPr>
              <w:spacing w:line="360" w:lineRule="auto"/>
              <w:jc w:val="both"/>
              <w:rPr>
                <w:rFonts w:ascii="Bookman Old Style" w:hAnsi="Bookman Old Style" w:cstheme="minorHAnsi"/>
              </w:rPr>
            </w:pPr>
          </w:p>
        </w:tc>
      </w:tr>
      <w:tr w:rsidR="00C233A4" w14:paraId="10BF1A48" w14:textId="77777777" w:rsidTr="00C233A4">
        <w:tc>
          <w:tcPr>
            <w:tcW w:w="2988" w:type="dxa"/>
            <w:tcBorders>
              <w:top w:val="single" w:sz="4" w:space="0" w:color="auto"/>
              <w:left w:val="single" w:sz="4" w:space="0" w:color="auto"/>
              <w:bottom w:val="single" w:sz="4" w:space="0" w:color="auto"/>
              <w:right w:val="single" w:sz="4" w:space="0" w:color="auto"/>
            </w:tcBorders>
          </w:tcPr>
          <w:p w14:paraId="4E363F2C" w14:textId="77777777" w:rsidR="00C233A4" w:rsidRDefault="00C233A4">
            <w:pPr>
              <w:autoSpaceDE w:val="0"/>
              <w:autoSpaceDN w:val="0"/>
              <w:adjustRightInd w:val="0"/>
              <w:spacing w:line="360" w:lineRule="auto"/>
              <w:jc w:val="both"/>
              <w:rPr>
                <w:rFonts w:ascii="Bookman Old Style" w:hAnsi="Bookman Old Style" w:cs="Calibri"/>
                <w:color w:val="000000"/>
              </w:rPr>
            </w:pPr>
          </w:p>
          <w:tbl>
            <w:tblPr>
              <w:tblW w:w="0" w:type="auto"/>
              <w:tblLook w:val="04A0" w:firstRow="1" w:lastRow="0" w:firstColumn="1" w:lastColumn="0" w:noHBand="0" w:noVBand="1"/>
            </w:tblPr>
            <w:tblGrid>
              <w:gridCol w:w="2212"/>
            </w:tblGrid>
            <w:tr w:rsidR="00C233A4" w14:paraId="4DAC2B54" w14:textId="77777777">
              <w:trPr>
                <w:trHeight w:val="250"/>
              </w:trPr>
              <w:tc>
                <w:tcPr>
                  <w:tcW w:w="0" w:type="auto"/>
                  <w:tcBorders>
                    <w:top w:val="nil"/>
                    <w:left w:val="nil"/>
                    <w:bottom w:val="nil"/>
                    <w:right w:val="nil"/>
                  </w:tcBorders>
                  <w:hideMark/>
                </w:tcPr>
                <w:p w14:paraId="12226C94" w14:textId="77777777" w:rsidR="00C233A4" w:rsidRDefault="00C233A4">
                  <w:pPr>
                    <w:autoSpaceDE w:val="0"/>
                    <w:autoSpaceDN w:val="0"/>
                    <w:adjustRightInd w:val="0"/>
                    <w:spacing w:after="0" w:line="360" w:lineRule="auto"/>
                    <w:jc w:val="both"/>
                    <w:rPr>
                      <w:rFonts w:ascii="Bookman Old Style" w:hAnsi="Bookman Old Style" w:cs="Calibri"/>
                      <w:color w:val="000000"/>
                    </w:rPr>
                  </w:pPr>
                  <w:r>
                    <w:rPr>
                      <w:rFonts w:ascii="Bookman Old Style" w:hAnsi="Bookman Old Style" w:cs="Calibri"/>
                      <w:color w:val="000000"/>
                    </w:rPr>
                    <w:t xml:space="preserve"> </w:t>
                  </w:r>
                  <w:r>
                    <w:rPr>
                      <w:rFonts w:ascii="Bookman Old Style" w:hAnsi="Bookman Old Style" w:cs="Calibri"/>
                      <w:b/>
                      <w:bCs/>
                      <w:color w:val="000000"/>
                    </w:rPr>
                    <w:t xml:space="preserve">Diplomatic Plates </w:t>
                  </w:r>
                </w:p>
              </w:tc>
            </w:tr>
          </w:tbl>
          <w:p w14:paraId="61070CE1" w14:textId="77777777" w:rsidR="00C233A4" w:rsidRDefault="00C233A4">
            <w:pPr>
              <w:autoSpaceDE w:val="0"/>
              <w:autoSpaceDN w:val="0"/>
              <w:adjustRightInd w:val="0"/>
              <w:spacing w:line="360" w:lineRule="auto"/>
              <w:jc w:val="both"/>
              <w:rPr>
                <w:rFonts w:ascii="Bookman Old Style" w:hAnsi="Bookman Old Style" w:cs="Calibri"/>
                <w:color w:val="000000"/>
              </w:rPr>
            </w:pPr>
          </w:p>
        </w:tc>
        <w:tc>
          <w:tcPr>
            <w:tcW w:w="9900" w:type="dxa"/>
            <w:tcBorders>
              <w:top w:val="single" w:sz="4" w:space="0" w:color="auto"/>
              <w:left w:val="single" w:sz="4" w:space="0" w:color="auto"/>
              <w:bottom w:val="single" w:sz="4" w:space="0" w:color="auto"/>
              <w:right w:val="single" w:sz="4" w:space="0" w:color="auto"/>
            </w:tcBorders>
          </w:tcPr>
          <w:p w14:paraId="66860BFF" w14:textId="77777777" w:rsidR="00C233A4" w:rsidRDefault="00C233A4">
            <w:pPr>
              <w:autoSpaceDE w:val="0"/>
              <w:autoSpaceDN w:val="0"/>
              <w:adjustRightInd w:val="0"/>
              <w:spacing w:line="360" w:lineRule="auto"/>
              <w:jc w:val="both"/>
              <w:rPr>
                <w:rFonts w:ascii="Bookman Old Style" w:hAnsi="Bookman Old Style" w:cs="Symbol"/>
                <w:color w:val="000000"/>
              </w:rPr>
            </w:pPr>
          </w:p>
          <w:tbl>
            <w:tblPr>
              <w:tblW w:w="0" w:type="auto"/>
              <w:tblLook w:val="04A0" w:firstRow="1" w:lastRow="0" w:firstColumn="1" w:lastColumn="0" w:noHBand="0" w:noVBand="1"/>
            </w:tblPr>
            <w:tblGrid>
              <w:gridCol w:w="6706"/>
            </w:tblGrid>
            <w:tr w:rsidR="00C233A4" w14:paraId="15D76057" w14:textId="77777777">
              <w:trPr>
                <w:trHeight w:val="1464"/>
              </w:trPr>
              <w:tc>
                <w:tcPr>
                  <w:tcW w:w="0" w:type="auto"/>
                  <w:tcBorders>
                    <w:top w:val="nil"/>
                    <w:left w:val="nil"/>
                    <w:bottom w:val="nil"/>
                    <w:right w:val="nil"/>
                  </w:tcBorders>
                  <w:hideMark/>
                </w:tcPr>
                <w:p w14:paraId="3F8723EE" w14:textId="77777777" w:rsidR="00C233A4" w:rsidRDefault="00C233A4" w:rsidP="00FB4547">
                  <w:pPr>
                    <w:pStyle w:val="ListParagraph"/>
                    <w:numPr>
                      <w:ilvl w:val="0"/>
                      <w:numId w:val="1"/>
                    </w:numPr>
                    <w:autoSpaceDE w:val="0"/>
                    <w:autoSpaceDN w:val="0"/>
                    <w:adjustRightInd w:val="0"/>
                    <w:spacing w:line="360" w:lineRule="auto"/>
                    <w:jc w:val="both"/>
                    <w:rPr>
                      <w:rFonts w:ascii="Bookman Old Style" w:hAnsi="Bookman Old Style"/>
                      <w:color w:val="000000"/>
                    </w:rPr>
                  </w:pPr>
                  <w:r>
                    <w:rPr>
                      <w:rFonts w:ascii="Bookman Old Style" w:hAnsi="Bookman Old Style"/>
                      <w:color w:val="000000"/>
                    </w:rPr>
                    <w:t xml:space="preserve">A Diplomat or Diplomatic/Consular Mission     registered by the Ministry of Foreign Affairs </w:t>
                  </w:r>
                </w:p>
                <w:p w14:paraId="3E7A49B0" w14:textId="77777777" w:rsidR="00C233A4" w:rsidRDefault="00C233A4" w:rsidP="00FB4547">
                  <w:pPr>
                    <w:pStyle w:val="ListParagraph"/>
                    <w:numPr>
                      <w:ilvl w:val="0"/>
                      <w:numId w:val="1"/>
                    </w:numPr>
                    <w:autoSpaceDE w:val="0"/>
                    <w:autoSpaceDN w:val="0"/>
                    <w:adjustRightInd w:val="0"/>
                    <w:spacing w:line="360" w:lineRule="auto"/>
                    <w:jc w:val="both"/>
                    <w:rPr>
                      <w:rFonts w:ascii="Bookman Old Style" w:hAnsi="Bookman Old Style"/>
                      <w:color w:val="000000"/>
                    </w:rPr>
                  </w:pPr>
                  <w:r>
                    <w:rPr>
                      <w:rFonts w:ascii="Bookman Old Style" w:hAnsi="Bookman Old Style"/>
                      <w:color w:val="000000"/>
                    </w:rPr>
                    <w:t xml:space="preserve">Applicant must have a letter of introduction and allotment of a diplomatic number, and a diplomatic </w:t>
                  </w:r>
                  <w:r>
                    <w:rPr>
                      <w:rFonts w:ascii="Bookman Old Style" w:hAnsi="Bookman Old Style"/>
                    </w:rPr>
                    <w:t>identification</w:t>
                  </w:r>
                  <w:r>
                    <w:rPr>
                      <w:rFonts w:ascii="Bookman Old Style" w:hAnsi="Bookman Old Style"/>
                      <w:color w:val="000000"/>
                    </w:rPr>
                    <w:t xml:space="preserve"> card from the Ministry of Foreign Affairs </w:t>
                  </w:r>
                </w:p>
                <w:p w14:paraId="7469B1D0" w14:textId="77777777" w:rsidR="00C233A4" w:rsidRDefault="00C233A4" w:rsidP="00FB4547">
                  <w:pPr>
                    <w:pStyle w:val="ListParagraph"/>
                    <w:numPr>
                      <w:ilvl w:val="0"/>
                      <w:numId w:val="1"/>
                    </w:numPr>
                    <w:autoSpaceDE w:val="0"/>
                    <w:autoSpaceDN w:val="0"/>
                    <w:adjustRightInd w:val="0"/>
                    <w:spacing w:line="360" w:lineRule="auto"/>
                    <w:jc w:val="both"/>
                    <w:rPr>
                      <w:rFonts w:ascii="Bookman Old Style" w:hAnsi="Bookman Old Style"/>
                      <w:color w:val="000000"/>
                    </w:rPr>
                  </w:pPr>
                  <w:r>
                    <w:rPr>
                      <w:rFonts w:ascii="Bookman Old Style" w:hAnsi="Bookman Old Style"/>
                      <w:color w:val="000000"/>
                    </w:rPr>
                    <w:t>The applicant must have been registered with a “Diplomatic Status” at TIN registration</w:t>
                  </w:r>
                </w:p>
              </w:tc>
            </w:tr>
          </w:tbl>
          <w:p w14:paraId="0297B31D" w14:textId="77777777" w:rsidR="00C233A4" w:rsidRDefault="00C233A4">
            <w:pPr>
              <w:autoSpaceDE w:val="0"/>
              <w:autoSpaceDN w:val="0"/>
              <w:adjustRightInd w:val="0"/>
              <w:spacing w:line="360" w:lineRule="auto"/>
              <w:jc w:val="both"/>
              <w:rPr>
                <w:rFonts w:ascii="Bookman Old Style" w:hAnsi="Bookman Old Style" w:cs="Calibri"/>
                <w:color w:val="000000"/>
              </w:rPr>
            </w:pPr>
          </w:p>
        </w:tc>
      </w:tr>
      <w:tr w:rsidR="00C233A4" w14:paraId="42844AF5" w14:textId="77777777" w:rsidTr="00C233A4">
        <w:tc>
          <w:tcPr>
            <w:tcW w:w="2988" w:type="dxa"/>
            <w:tcBorders>
              <w:top w:val="single" w:sz="4" w:space="0" w:color="auto"/>
              <w:left w:val="single" w:sz="4" w:space="0" w:color="auto"/>
              <w:bottom w:val="single" w:sz="4" w:space="0" w:color="auto"/>
              <w:right w:val="single" w:sz="4" w:space="0" w:color="auto"/>
            </w:tcBorders>
          </w:tcPr>
          <w:p w14:paraId="0E5FFF39" w14:textId="77777777" w:rsidR="00C233A4" w:rsidRDefault="00C233A4">
            <w:pPr>
              <w:pStyle w:val="Default"/>
              <w:spacing w:line="360" w:lineRule="auto"/>
              <w:jc w:val="both"/>
              <w:rPr>
                <w:rFonts w:ascii="Bookman Old Style" w:hAnsi="Bookman Old Style"/>
                <w:sz w:val="22"/>
                <w:szCs w:val="22"/>
              </w:rPr>
            </w:pPr>
            <w:r>
              <w:rPr>
                <w:rFonts w:ascii="Bookman Old Style" w:hAnsi="Bookman Old Style"/>
                <w:b/>
                <w:bCs/>
                <w:sz w:val="22"/>
                <w:szCs w:val="22"/>
              </w:rPr>
              <w:t xml:space="preserve">Exempt/Duty free Plates </w:t>
            </w:r>
          </w:p>
          <w:p w14:paraId="13CEE7A1" w14:textId="77777777" w:rsidR="00C233A4" w:rsidRDefault="00C233A4">
            <w:pPr>
              <w:autoSpaceDE w:val="0"/>
              <w:autoSpaceDN w:val="0"/>
              <w:adjustRightInd w:val="0"/>
              <w:spacing w:line="360" w:lineRule="auto"/>
              <w:jc w:val="both"/>
              <w:rPr>
                <w:rFonts w:ascii="Bookman Old Style" w:hAnsi="Bookman Old Style" w:cs="Calibri"/>
                <w:color w:val="000000"/>
              </w:rPr>
            </w:pPr>
          </w:p>
        </w:tc>
        <w:tc>
          <w:tcPr>
            <w:tcW w:w="9900" w:type="dxa"/>
            <w:tcBorders>
              <w:top w:val="single" w:sz="4" w:space="0" w:color="auto"/>
              <w:left w:val="single" w:sz="4" w:space="0" w:color="auto"/>
              <w:bottom w:val="single" w:sz="4" w:space="0" w:color="auto"/>
              <w:right w:val="single" w:sz="4" w:space="0" w:color="auto"/>
            </w:tcBorders>
            <w:hideMark/>
          </w:tcPr>
          <w:p w14:paraId="0398CEA1" w14:textId="77777777" w:rsidR="00C233A4" w:rsidRDefault="00C233A4" w:rsidP="00FB4547">
            <w:pPr>
              <w:pStyle w:val="Default"/>
              <w:numPr>
                <w:ilvl w:val="0"/>
                <w:numId w:val="2"/>
              </w:numPr>
              <w:spacing w:line="360" w:lineRule="auto"/>
              <w:jc w:val="both"/>
              <w:rPr>
                <w:rFonts w:ascii="Bookman Old Style" w:hAnsi="Bookman Old Style"/>
                <w:sz w:val="22"/>
                <w:szCs w:val="22"/>
              </w:rPr>
            </w:pPr>
            <w:r>
              <w:rPr>
                <w:rFonts w:ascii="Bookman Old Style" w:hAnsi="Bookman Old Style"/>
                <w:sz w:val="22"/>
                <w:szCs w:val="22"/>
              </w:rPr>
              <w:t xml:space="preserve">Vehicles or persons listed under the 5th Schedule of the East African Customs Management Act e.g. vehicles for returning residents, Rally vehicles, Ambulances and vehicles specially designed for the physically handicapped etc. </w:t>
            </w:r>
          </w:p>
          <w:p w14:paraId="183BA060" w14:textId="77777777" w:rsidR="00C233A4" w:rsidRDefault="00C233A4" w:rsidP="00FB4547">
            <w:pPr>
              <w:pStyle w:val="Default"/>
              <w:numPr>
                <w:ilvl w:val="0"/>
                <w:numId w:val="3"/>
              </w:numPr>
              <w:spacing w:line="360" w:lineRule="auto"/>
              <w:jc w:val="both"/>
              <w:rPr>
                <w:rFonts w:ascii="Bookman Old Style" w:hAnsi="Bookman Old Style"/>
                <w:sz w:val="22"/>
                <w:szCs w:val="22"/>
              </w:rPr>
            </w:pPr>
            <w:r>
              <w:rPr>
                <w:rFonts w:ascii="Bookman Old Style" w:hAnsi="Bookman Old Style"/>
                <w:sz w:val="22"/>
                <w:szCs w:val="22"/>
              </w:rPr>
              <w:lastRenderedPageBreak/>
              <w:t>Any person to whom the Ministry of Finance has issued a statutory instrument/letter of entitlement to the exemption from payment of duties.</w:t>
            </w:r>
          </w:p>
        </w:tc>
      </w:tr>
      <w:tr w:rsidR="00C233A4" w14:paraId="1AB51D8B" w14:textId="77777777" w:rsidTr="00C233A4">
        <w:tc>
          <w:tcPr>
            <w:tcW w:w="2988" w:type="dxa"/>
            <w:tcBorders>
              <w:top w:val="single" w:sz="4" w:space="0" w:color="auto"/>
              <w:left w:val="single" w:sz="4" w:space="0" w:color="auto"/>
              <w:bottom w:val="single" w:sz="4" w:space="0" w:color="auto"/>
              <w:right w:val="single" w:sz="4" w:space="0" w:color="auto"/>
            </w:tcBorders>
          </w:tcPr>
          <w:p w14:paraId="683C68CD" w14:textId="77777777" w:rsidR="00C233A4" w:rsidRDefault="00C233A4">
            <w:pPr>
              <w:pStyle w:val="Default"/>
              <w:spacing w:line="360" w:lineRule="auto"/>
              <w:jc w:val="both"/>
              <w:rPr>
                <w:rFonts w:ascii="Bookman Old Style" w:hAnsi="Bookman Old Style"/>
                <w:sz w:val="22"/>
                <w:szCs w:val="22"/>
              </w:rPr>
            </w:pPr>
            <w:r>
              <w:rPr>
                <w:rFonts w:ascii="Bookman Old Style" w:hAnsi="Bookman Old Style"/>
                <w:b/>
                <w:bCs/>
                <w:sz w:val="22"/>
                <w:szCs w:val="22"/>
              </w:rPr>
              <w:lastRenderedPageBreak/>
              <w:t xml:space="preserve">Statutory Plates </w:t>
            </w:r>
          </w:p>
          <w:p w14:paraId="708D6B78" w14:textId="77777777" w:rsidR="00C233A4" w:rsidRDefault="00C233A4">
            <w:pPr>
              <w:autoSpaceDE w:val="0"/>
              <w:autoSpaceDN w:val="0"/>
              <w:adjustRightInd w:val="0"/>
              <w:spacing w:line="360" w:lineRule="auto"/>
              <w:jc w:val="both"/>
              <w:rPr>
                <w:rFonts w:ascii="Bookman Old Style" w:hAnsi="Bookman Old Style" w:cs="Calibri"/>
                <w:color w:val="000000"/>
              </w:rPr>
            </w:pPr>
          </w:p>
        </w:tc>
        <w:tc>
          <w:tcPr>
            <w:tcW w:w="9900" w:type="dxa"/>
            <w:tcBorders>
              <w:top w:val="single" w:sz="4" w:space="0" w:color="auto"/>
              <w:left w:val="single" w:sz="4" w:space="0" w:color="auto"/>
              <w:bottom w:val="single" w:sz="4" w:space="0" w:color="auto"/>
              <w:right w:val="single" w:sz="4" w:space="0" w:color="auto"/>
            </w:tcBorders>
            <w:hideMark/>
          </w:tcPr>
          <w:p w14:paraId="7C60C31E" w14:textId="77777777" w:rsidR="00C233A4" w:rsidRDefault="00C233A4" w:rsidP="00FB4547">
            <w:pPr>
              <w:pStyle w:val="Default"/>
              <w:numPr>
                <w:ilvl w:val="0"/>
                <w:numId w:val="4"/>
              </w:numPr>
              <w:spacing w:line="360" w:lineRule="auto"/>
              <w:jc w:val="both"/>
              <w:rPr>
                <w:rFonts w:ascii="Bookman Old Style" w:hAnsi="Bookman Old Style"/>
                <w:sz w:val="22"/>
                <w:szCs w:val="22"/>
              </w:rPr>
            </w:pPr>
            <w:r>
              <w:rPr>
                <w:rFonts w:ascii="Bookman Old Style" w:hAnsi="Bookman Old Style"/>
                <w:sz w:val="22"/>
                <w:szCs w:val="22"/>
              </w:rPr>
              <w:t xml:space="preserve">A Statutory body or Parastatal established by an Act of Parliament. E.g. Uganda Revenue Authority, Kampala Capital City Authority, National Environment Management Authority, Bank of Uganda, National Planning Authority etc. </w:t>
            </w:r>
          </w:p>
          <w:p w14:paraId="272A3EBA" w14:textId="77777777" w:rsidR="00C233A4" w:rsidRDefault="00C233A4" w:rsidP="00FB4547">
            <w:pPr>
              <w:pStyle w:val="Default"/>
              <w:numPr>
                <w:ilvl w:val="0"/>
                <w:numId w:val="4"/>
              </w:numPr>
              <w:spacing w:line="360" w:lineRule="auto"/>
              <w:jc w:val="both"/>
              <w:rPr>
                <w:rFonts w:ascii="Bookman Old Style" w:hAnsi="Bookman Old Style"/>
                <w:sz w:val="22"/>
                <w:szCs w:val="22"/>
              </w:rPr>
            </w:pPr>
            <w:r>
              <w:rPr>
                <w:rFonts w:ascii="Bookman Old Style" w:hAnsi="Bookman Old Style"/>
                <w:sz w:val="22"/>
                <w:szCs w:val="22"/>
              </w:rPr>
              <w:t>The applicant must have been registered with as a “Government Entity” at TIN registration.</w:t>
            </w:r>
          </w:p>
        </w:tc>
      </w:tr>
      <w:tr w:rsidR="00C233A4" w14:paraId="20740FA3" w14:textId="77777777" w:rsidTr="00C233A4">
        <w:tc>
          <w:tcPr>
            <w:tcW w:w="2988" w:type="dxa"/>
            <w:tcBorders>
              <w:top w:val="single" w:sz="4" w:space="0" w:color="auto"/>
              <w:left w:val="single" w:sz="4" w:space="0" w:color="auto"/>
              <w:bottom w:val="single" w:sz="4" w:space="0" w:color="auto"/>
              <w:right w:val="single" w:sz="4" w:space="0" w:color="auto"/>
            </w:tcBorders>
          </w:tcPr>
          <w:p w14:paraId="313B2B46" w14:textId="77777777" w:rsidR="00C233A4" w:rsidRDefault="00C233A4">
            <w:pPr>
              <w:pStyle w:val="Default"/>
              <w:spacing w:line="360" w:lineRule="auto"/>
              <w:jc w:val="both"/>
              <w:rPr>
                <w:rFonts w:ascii="Bookman Old Style" w:hAnsi="Bookman Old Style"/>
                <w:sz w:val="22"/>
                <w:szCs w:val="22"/>
              </w:rPr>
            </w:pPr>
            <w:r>
              <w:rPr>
                <w:rFonts w:ascii="Bookman Old Style" w:hAnsi="Bookman Old Style"/>
                <w:b/>
                <w:bCs/>
                <w:sz w:val="22"/>
                <w:szCs w:val="22"/>
              </w:rPr>
              <w:t xml:space="preserve">Ordinary Plates </w:t>
            </w:r>
          </w:p>
          <w:p w14:paraId="45F7E4BC" w14:textId="77777777" w:rsidR="00C233A4" w:rsidRDefault="00C233A4">
            <w:pPr>
              <w:pStyle w:val="Default"/>
              <w:spacing w:line="360" w:lineRule="auto"/>
              <w:jc w:val="both"/>
              <w:rPr>
                <w:rFonts w:ascii="Bookman Old Style" w:hAnsi="Bookman Old Style"/>
                <w:b/>
                <w:bCs/>
                <w:sz w:val="22"/>
                <w:szCs w:val="22"/>
              </w:rPr>
            </w:pPr>
          </w:p>
        </w:tc>
        <w:tc>
          <w:tcPr>
            <w:tcW w:w="9900" w:type="dxa"/>
            <w:tcBorders>
              <w:top w:val="single" w:sz="4" w:space="0" w:color="auto"/>
              <w:left w:val="single" w:sz="4" w:space="0" w:color="auto"/>
              <w:bottom w:val="single" w:sz="4" w:space="0" w:color="auto"/>
              <w:right w:val="single" w:sz="4" w:space="0" w:color="auto"/>
            </w:tcBorders>
            <w:hideMark/>
          </w:tcPr>
          <w:p w14:paraId="520EE500" w14:textId="77777777" w:rsidR="00C233A4" w:rsidRDefault="00C233A4" w:rsidP="00FB4547">
            <w:pPr>
              <w:pStyle w:val="Default"/>
              <w:numPr>
                <w:ilvl w:val="0"/>
                <w:numId w:val="5"/>
              </w:numPr>
              <w:spacing w:line="360" w:lineRule="auto"/>
              <w:jc w:val="both"/>
              <w:rPr>
                <w:rFonts w:ascii="Bookman Old Style" w:hAnsi="Bookman Old Style"/>
                <w:sz w:val="22"/>
                <w:szCs w:val="22"/>
              </w:rPr>
            </w:pPr>
            <w:r>
              <w:rPr>
                <w:rFonts w:ascii="Bookman Old Style" w:hAnsi="Bookman Old Style"/>
                <w:sz w:val="22"/>
                <w:szCs w:val="22"/>
              </w:rPr>
              <w:t>Any person who, or vehicle that, does not qualify for Statutory, Duty free or Diplomatic plate categories.</w:t>
            </w:r>
          </w:p>
        </w:tc>
      </w:tr>
      <w:tr w:rsidR="00C233A4" w14:paraId="773276C6" w14:textId="77777777" w:rsidTr="00C233A4">
        <w:trPr>
          <w:trHeight w:val="881"/>
        </w:trPr>
        <w:tc>
          <w:tcPr>
            <w:tcW w:w="2988" w:type="dxa"/>
            <w:tcBorders>
              <w:top w:val="single" w:sz="4" w:space="0" w:color="auto"/>
              <w:left w:val="single" w:sz="4" w:space="0" w:color="auto"/>
              <w:bottom w:val="single" w:sz="4" w:space="0" w:color="auto"/>
              <w:right w:val="single" w:sz="4" w:space="0" w:color="auto"/>
            </w:tcBorders>
            <w:hideMark/>
          </w:tcPr>
          <w:p w14:paraId="1F88A381" w14:textId="77777777" w:rsidR="00C233A4" w:rsidRDefault="00C233A4">
            <w:pPr>
              <w:pStyle w:val="Default"/>
              <w:spacing w:line="360" w:lineRule="auto"/>
              <w:jc w:val="both"/>
              <w:rPr>
                <w:rFonts w:ascii="Bookman Old Style" w:hAnsi="Bookman Old Style"/>
                <w:sz w:val="22"/>
                <w:szCs w:val="22"/>
              </w:rPr>
            </w:pPr>
            <w:r>
              <w:rPr>
                <w:rFonts w:ascii="Bookman Old Style" w:hAnsi="Bookman Old Style"/>
                <w:b/>
                <w:bCs/>
                <w:sz w:val="22"/>
                <w:szCs w:val="22"/>
              </w:rPr>
              <w:t xml:space="preserve">Personalized Plates </w:t>
            </w:r>
          </w:p>
        </w:tc>
        <w:tc>
          <w:tcPr>
            <w:tcW w:w="9900" w:type="dxa"/>
            <w:tcBorders>
              <w:top w:val="single" w:sz="4" w:space="0" w:color="auto"/>
              <w:left w:val="single" w:sz="4" w:space="0" w:color="auto"/>
              <w:bottom w:val="single" w:sz="4" w:space="0" w:color="auto"/>
              <w:right w:val="single" w:sz="4" w:space="0" w:color="auto"/>
            </w:tcBorders>
            <w:hideMark/>
          </w:tcPr>
          <w:p w14:paraId="57F543AF" w14:textId="77777777" w:rsidR="00C233A4" w:rsidRDefault="00C233A4" w:rsidP="00FB4547">
            <w:pPr>
              <w:pStyle w:val="Default"/>
              <w:numPr>
                <w:ilvl w:val="0"/>
                <w:numId w:val="6"/>
              </w:numPr>
              <w:spacing w:line="360" w:lineRule="auto"/>
              <w:jc w:val="both"/>
              <w:rPr>
                <w:rFonts w:ascii="Bookman Old Style" w:hAnsi="Bookman Old Style"/>
                <w:sz w:val="22"/>
                <w:szCs w:val="22"/>
              </w:rPr>
            </w:pPr>
            <w:r>
              <w:rPr>
                <w:rFonts w:ascii="Bookman Old Style" w:hAnsi="Bookman Old Style"/>
                <w:sz w:val="22"/>
                <w:szCs w:val="22"/>
              </w:rPr>
              <w:t>Any person or vehicle except persons/vehicles that qualify for Duty free or Diplomatic plate categories</w:t>
            </w:r>
          </w:p>
        </w:tc>
      </w:tr>
      <w:tr w:rsidR="00C233A4" w14:paraId="62483D73" w14:textId="77777777" w:rsidTr="00C233A4">
        <w:tc>
          <w:tcPr>
            <w:tcW w:w="2988" w:type="dxa"/>
            <w:tcBorders>
              <w:top w:val="single" w:sz="4" w:space="0" w:color="auto"/>
              <w:left w:val="single" w:sz="4" w:space="0" w:color="auto"/>
              <w:bottom w:val="single" w:sz="4" w:space="0" w:color="auto"/>
              <w:right w:val="single" w:sz="4" w:space="0" w:color="auto"/>
            </w:tcBorders>
          </w:tcPr>
          <w:p w14:paraId="660380D7" w14:textId="77777777" w:rsidR="00C233A4" w:rsidRDefault="00C233A4">
            <w:pPr>
              <w:pStyle w:val="Default"/>
              <w:spacing w:line="360" w:lineRule="auto"/>
              <w:jc w:val="both"/>
              <w:rPr>
                <w:rFonts w:ascii="Bookman Old Style" w:hAnsi="Bookman Old Style"/>
                <w:sz w:val="22"/>
                <w:szCs w:val="22"/>
              </w:rPr>
            </w:pPr>
            <w:r>
              <w:rPr>
                <w:rFonts w:ascii="Bookman Old Style" w:hAnsi="Bookman Old Style"/>
                <w:b/>
                <w:bCs/>
                <w:sz w:val="22"/>
                <w:szCs w:val="22"/>
              </w:rPr>
              <w:t xml:space="preserve">Dealers Plates </w:t>
            </w:r>
          </w:p>
          <w:p w14:paraId="2F729C23" w14:textId="77777777" w:rsidR="00C233A4" w:rsidRDefault="00C233A4">
            <w:pPr>
              <w:pStyle w:val="Default"/>
              <w:spacing w:line="360" w:lineRule="auto"/>
              <w:jc w:val="both"/>
              <w:rPr>
                <w:rFonts w:ascii="Bookman Old Style" w:hAnsi="Bookman Old Style"/>
                <w:b/>
                <w:bCs/>
                <w:sz w:val="22"/>
                <w:szCs w:val="22"/>
              </w:rPr>
            </w:pPr>
          </w:p>
        </w:tc>
        <w:tc>
          <w:tcPr>
            <w:tcW w:w="9900" w:type="dxa"/>
            <w:tcBorders>
              <w:top w:val="single" w:sz="4" w:space="0" w:color="auto"/>
              <w:left w:val="single" w:sz="4" w:space="0" w:color="auto"/>
              <w:bottom w:val="single" w:sz="4" w:space="0" w:color="auto"/>
              <w:right w:val="single" w:sz="4" w:space="0" w:color="auto"/>
            </w:tcBorders>
            <w:hideMark/>
          </w:tcPr>
          <w:p w14:paraId="5ADCB0FF" w14:textId="77777777" w:rsidR="00C233A4" w:rsidRDefault="00C233A4" w:rsidP="00FB4547">
            <w:pPr>
              <w:pStyle w:val="Default"/>
              <w:numPr>
                <w:ilvl w:val="0"/>
                <w:numId w:val="6"/>
              </w:numPr>
              <w:spacing w:line="360" w:lineRule="auto"/>
              <w:jc w:val="both"/>
              <w:rPr>
                <w:rFonts w:ascii="Bookman Old Style" w:hAnsi="Bookman Old Style"/>
                <w:sz w:val="22"/>
                <w:szCs w:val="22"/>
              </w:rPr>
            </w:pPr>
            <w:r>
              <w:rPr>
                <w:rFonts w:ascii="Bookman Old Style" w:hAnsi="Bookman Old Style"/>
                <w:sz w:val="22"/>
                <w:szCs w:val="22"/>
              </w:rPr>
              <w:t>Any person who trades in or repairs for financial reward or gain on his or her own account vehicles or manufactures or trades in spare parts of vehicles</w:t>
            </w:r>
          </w:p>
          <w:p w14:paraId="5F7F0F03" w14:textId="77777777" w:rsidR="00C233A4" w:rsidRDefault="00C233A4" w:rsidP="00FB4547">
            <w:pPr>
              <w:pStyle w:val="Default"/>
              <w:numPr>
                <w:ilvl w:val="0"/>
                <w:numId w:val="6"/>
              </w:numPr>
              <w:spacing w:line="360" w:lineRule="auto"/>
              <w:jc w:val="both"/>
              <w:rPr>
                <w:rFonts w:ascii="Bookman Old Style" w:hAnsi="Bookman Old Style"/>
                <w:sz w:val="22"/>
                <w:szCs w:val="22"/>
              </w:rPr>
            </w:pPr>
            <w:r>
              <w:rPr>
                <w:rFonts w:ascii="Bookman Old Style" w:hAnsi="Bookman Old Style"/>
                <w:sz w:val="22"/>
                <w:szCs w:val="22"/>
              </w:rPr>
              <w:t xml:space="preserve"> This is the only plate category that is not issued to a vehicle, but a person. </w:t>
            </w:r>
          </w:p>
          <w:p w14:paraId="286FC0E8" w14:textId="77777777" w:rsidR="00C233A4" w:rsidRDefault="00C233A4" w:rsidP="00FB4547">
            <w:pPr>
              <w:pStyle w:val="Default"/>
              <w:numPr>
                <w:ilvl w:val="0"/>
                <w:numId w:val="6"/>
              </w:numPr>
              <w:spacing w:line="360" w:lineRule="auto"/>
              <w:jc w:val="both"/>
              <w:rPr>
                <w:rFonts w:ascii="Bookman Old Style" w:hAnsi="Bookman Old Style"/>
                <w:sz w:val="22"/>
                <w:szCs w:val="22"/>
              </w:rPr>
            </w:pPr>
            <w:r>
              <w:rPr>
                <w:rFonts w:ascii="Bookman Old Style" w:hAnsi="Bookman Old Style"/>
                <w:sz w:val="22"/>
                <w:szCs w:val="22"/>
              </w:rPr>
              <w:t xml:space="preserve"> The plate is non-transferable.</w:t>
            </w:r>
          </w:p>
        </w:tc>
      </w:tr>
    </w:tbl>
    <w:p w14:paraId="086A5553" w14:textId="77777777" w:rsidR="00C233A4" w:rsidRDefault="00C233A4" w:rsidP="00C233A4">
      <w:pPr>
        <w:spacing w:line="360" w:lineRule="auto"/>
        <w:jc w:val="both"/>
        <w:rPr>
          <w:rFonts w:ascii="Bookman Old Style" w:hAnsi="Bookman Old Style" w:cstheme="minorHAnsi"/>
          <w:b/>
        </w:rPr>
      </w:pPr>
    </w:p>
    <w:p w14:paraId="7257FDE2" w14:textId="77777777" w:rsidR="00C233A4" w:rsidRDefault="00C233A4" w:rsidP="00C233A4">
      <w:pPr>
        <w:spacing w:line="360" w:lineRule="auto"/>
        <w:jc w:val="both"/>
        <w:rPr>
          <w:rFonts w:ascii="Bookman Old Style" w:hAnsi="Bookman Old Style" w:cstheme="minorHAnsi"/>
          <w:b/>
        </w:rPr>
      </w:pPr>
      <w:r>
        <w:rPr>
          <w:rFonts w:ascii="Bookman Old Style" w:hAnsi="Bookman Old Style" w:cstheme="minorHAnsi"/>
          <w:b/>
        </w:rPr>
        <w:t>Who is required to do a Re-registration?</w:t>
      </w:r>
    </w:p>
    <w:p w14:paraId="34B3B1CD" w14:textId="77777777" w:rsidR="00C233A4" w:rsidRDefault="00C233A4" w:rsidP="00C233A4">
      <w:pPr>
        <w:spacing w:line="360" w:lineRule="auto"/>
        <w:jc w:val="both"/>
        <w:rPr>
          <w:rFonts w:ascii="Bookman Old Style" w:hAnsi="Bookman Old Style" w:cstheme="minorHAnsi"/>
        </w:rPr>
      </w:pPr>
      <w:r>
        <w:rPr>
          <w:rFonts w:ascii="Bookman Old Style" w:hAnsi="Bookman Old Style" w:cstheme="minorHAnsi"/>
        </w:rPr>
        <w:t>Re-registration is required to be done by any person changing the registration of a motor vehicle under these categories shown below:</w:t>
      </w:r>
    </w:p>
    <w:p w14:paraId="6CB8D21F" w14:textId="77777777" w:rsidR="00C233A4" w:rsidRDefault="00C233A4" w:rsidP="00C233A4">
      <w:pPr>
        <w:spacing w:line="360" w:lineRule="auto"/>
        <w:jc w:val="both"/>
        <w:rPr>
          <w:rFonts w:ascii="Bookman Old Style" w:hAnsi="Bookman Old Style" w:cstheme="minorHAnsi"/>
          <w:b/>
        </w:rPr>
      </w:pPr>
      <w:r>
        <w:rPr>
          <w:rFonts w:ascii="Bookman Old Style" w:hAnsi="Bookman Old Style" w:cstheme="minorHAnsi"/>
          <w:b/>
        </w:rPr>
        <w:t xml:space="preserve">Restricted </w:t>
      </w:r>
    </w:p>
    <w:p w14:paraId="0961E880" w14:textId="77777777" w:rsidR="00C233A4" w:rsidRDefault="00C233A4" w:rsidP="00C233A4">
      <w:pPr>
        <w:spacing w:line="360" w:lineRule="auto"/>
        <w:jc w:val="both"/>
        <w:rPr>
          <w:rFonts w:ascii="Bookman Old Style" w:hAnsi="Bookman Old Style" w:cstheme="minorHAnsi"/>
          <w:b/>
        </w:rPr>
      </w:pPr>
      <w:r>
        <w:rPr>
          <w:rFonts w:ascii="Bookman Old Style" w:hAnsi="Bookman Old Style" w:cs="Arial"/>
        </w:rPr>
        <w:t xml:space="preserve">The following categories of re-registration are restricted because the relevant duties and fees (in relation to the vehicle) are deemed to have already been paid by the first registered owner; </w:t>
      </w:r>
      <w:proofErr w:type="gramStart"/>
      <w:r>
        <w:rPr>
          <w:rFonts w:ascii="Bookman Old Style" w:hAnsi="Bookman Old Style" w:cs="Arial"/>
        </w:rPr>
        <w:t>thus</w:t>
      </w:r>
      <w:proofErr w:type="gramEnd"/>
      <w:r>
        <w:rPr>
          <w:rFonts w:ascii="Bookman Old Style" w:hAnsi="Bookman Old Style" w:cs="Arial"/>
        </w:rPr>
        <w:t xml:space="preserve"> the re-registration to the desired category would defeat the purpose.</w:t>
      </w:r>
    </w:p>
    <w:tbl>
      <w:tblPr>
        <w:tblStyle w:val="TableGrid"/>
        <w:tblW w:w="0" w:type="auto"/>
        <w:tblInd w:w="648" w:type="dxa"/>
        <w:tblLook w:val="04A0" w:firstRow="1" w:lastRow="0" w:firstColumn="1" w:lastColumn="0" w:noHBand="0" w:noVBand="1"/>
      </w:tblPr>
      <w:tblGrid>
        <w:gridCol w:w="2790"/>
        <w:gridCol w:w="3240"/>
      </w:tblGrid>
      <w:tr w:rsidR="00C233A4" w14:paraId="572289D4" w14:textId="77777777" w:rsidTr="00C233A4">
        <w:tc>
          <w:tcPr>
            <w:tcW w:w="2790"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219"/>
            </w:tblGrid>
            <w:tr w:rsidR="00C233A4" w14:paraId="6EBEB437" w14:textId="77777777">
              <w:trPr>
                <w:trHeight w:val="110"/>
              </w:trPr>
              <w:tc>
                <w:tcPr>
                  <w:tcW w:w="0" w:type="auto"/>
                  <w:tcBorders>
                    <w:top w:val="nil"/>
                    <w:left w:val="nil"/>
                    <w:bottom w:val="nil"/>
                    <w:right w:val="nil"/>
                  </w:tcBorders>
                  <w:hideMark/>
                </w:tcPr>
                <w:p w14:paraId="0C212615" w14:textId="77777777" w:rsidR="00C233A4" w:rsidRDefault="00C233A4">
                  <w:pPr>
                    <w:autoSpaceDE w:val="0"/>
                    <w:autoSpaceDN w:val="0"/>
                    <w:adjustRightInd w:val="0"/>
                    <w:spacing w:after="0" w:line="360" w:lineRule="auto"/>
                    <w:jc w:val="both"/>
                    <w:rPr>
                      <w:rFonts w:ascii="Bookman Old Style" w:hAnsi="Bookman Old Style" w:cs="Calibri"/>
                      <w:color w:val="000000"/>
                    </w:rPr>
                  </w:pPr>
                  <w:r>
                    <w:rPr>
                      <w:rFonts w:ascii="Bookman Old Style" w:hAnsi="Bookman Old Style" w:cs="Calibri"/>
                      <w:b/>
                      <w:bCs/>
                      <w:i/>
                      <w:iCs/>
                      <w:color w:val="000000"/>
                    </w:rPr>
                    <w:t xml:space="preserve">Current Category </w:t>
                  </w:r>
                </w:p>
              </w:tc>
            </w:tr>
          </w:tbl>
          <w:p w14:paraId="251491DA" w14:textId="77777777" w:rsidR="00C233A4" w:rsidRDefault="00C233A4">
            <w:pPr>
              <w:spacing w:line="360" w:lineRule="auto"/>
              <w:jc w:val="both"/>
              <w:rPr>
                <w:rFonts w:ascii="Bookman Old Style" w:hAnsi="Bookman Old Style" w:cstheme="minorHAnsi"/>
              </w:rPr>
            </w:pPr>
          </w:p>
        </w:tc>
        <w:tc>
          <w:tcPr>
            <w:tcW w:w="3240"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201"/>
            </w:tblGrid>
            <w:tr w:rsidR="00C233A4" w14:paraId="32E24A7C" w14:textId="77777777">
              <w:trPr>
                <w:trHeight w:val="110"/>
              </w:trPr>
              <w:tc>
                <w:tcPr>
                  <w:tcW w:w="0" w:type="auto"/>
                  <w:tcBorders>
                    <w:top w:val="nil"/>
                    <w:left w:val="nil"/>
                    <w:bottom w:val="nil"/>
                    <w:right w:val="nil"/>
                  </w:tcBorders>
                  <w:hideMark/>
                </w:tcPr>
                <w:p w14:paraId="212C1304" w14:textId="77777777" w:rsidR="00C233A4" w:rsidRDefault="00C233A4">
                  <w:pPr>
                    <w:autoSpaceDE w:val="0"/>
                    <w:autoSpaceDN w:val="0"/>
                    <w:adjustRightInd w:val="0"/>
                    <w:spacing w:after="0" w:line="360" w:lineRule="auto"/>
                    <w:jc w:val="both"/>
                    <w:rPr>
                      <w:rFonts w:ascii="Bookman Old Style" w:hAnsi="Bookman Old Style" w:cs="Calibri"/>
                      <w:color w:val="000000"/>
                    </w:rPr>
                  </w:pPr>
                  <w:r>
                    <w:rPr>
                      <w:rFonts w:ascii="Bookman Old Style" w:hAnsi="Bookman Old Style" w:cs="Calibri"/>
                      <w:b/>
                      <w:bCs/>
                      <w:i/>
                      <w:iCs/>
                      <w:color w:val="000000"/>
                    </w:rPr>
                    <w:t xml:space="preserve">Desired Category </w:t>
                  </w:r>
                </w:p>
              </w:tc>
            </w:tr>
          </w:tbl>
          <w:p w14:paraId="2E503C35" w14:textId="77777777" w:rsidR="00C233A4" w:rsidRDefault="00C233A4">
            <w:pPr>
              <w:spacing w:line="360" w:lineRule="auto"/>
              <w:jc w:val="both"/>
              <w:rPr>
                <w:rFonts w:ascii="Bookman Old Style" w:hAnsi="Bookman Old Style" w:cstheme="minorHAnsi"/>
              </w:rPr>
            </w:pPr>
          </w:p>
        </w:tc>
      </w:tr>
      <w:tr w:rsidR="00C233A4" w14:paraId="70E97B2D" w14:textId="77777777" w:rsidTr="00C233A4">
        <w:tc>
          <w:tcPr>
            <w:tcW w:w="2790" w:type="dxa"/>
            <w:tcBorders>
              <w:top w:val="single" w:sz="4" w:space="0" w:color="auto"/>
              <w:left w:val="single" w:sz="4" w:space="0" w:color="auto"/>
              <w:bottom w:val="single" w:sz="4" w:space="0" w:color="auto"/>
              <w:right w:val="single" w:sz="4" w:space="0" w:color="auto"/>
            </w:tcBorders>
            <w:hideMark/>
          </w:tcPr>
          <w:p w14:paraId="630E7C48" w14:textId="77777777" w:rsidR="00C233A4" w:rsidRDefault="00C233A4">
            <w:pPr>
              <w:autoSpaceDE w:val="0"/>
              <w:autoSpaceDN w:val="0"/>
              <w:adjustRightInd w:val="0"/>
              <w:spacing w:line="360" w:lineRule="auto"/>
              <w:jc w:val="both"/>
              <w:rPr>
                <w:rFonts w:ascii="Bookman Old Style" w:hAnsi="Bookman Old Style" w:cs="Calibri"/>
                <w:bCs/>
                <w:iCs/>
                <w:color w:val="000000"/>
              </w:rPr>
            </w:pPr>
            <w:r>
              <w:rPr>
                <w:rFonts w:ascii="Bookman Old Style" w:hAnsi="Bookman Old Style" w:cs="Calibri"/>
                <w:bCs/>
                <w:iCs/>
                <w:color w:val="000000"/>
              </w:rPr>
              <w:lastRenderedPageBreak/>
              <w:t>Ordinary</w:t>
            </w:r>
          </w:p>
        </w:tc>
        <w:tc>
          <w:tcPr>
            <w:tcW w:w="3240" w:type="dxa"/>
            <w:tcBorders>
              <w:top w:val="single" w:sz="4" w:space="0" w:color="auto"/>
              <w:left w:val="single" w:sz="4" w:space="0" w:color="auto"/>
              <w:bottom w:val="single" w:sz="4" w:space="0" w:color="auto"/>
              <w:right w:val="single" w:sz="4" w:space="0" w:color="auto"/>
            </w:tcBorders>
            <w:hideMark/>
          </w:tcPr>
          <w:p w14:paraId="3DC2B012" w14:textId="77777777" w:rsidR="00C233A4" w:rsidRDefault="00C233A4">
            <w:pPr>
              <w:autoSpaceDE w:val="0"/>
              <w:autoSpaceDN w:val="0"/>
              <w:adjustRightInd w:val="0"/>
              <w:spacing w:line="360" w:lineRule="auto"/>
              <w:jc w:val="both"/>
              <w:rPr>
                <w:rFonts w:ascii="Bookman Old Style" w:hAnsi="Bookman Old Style" w:cs="Calibri"/>
                <w:bCs/>
                <w:iCs/>
                <w:color w:val="000000"/>
              </w:rPr>
            </w:pPr>
            <w:r>
              <w:rPr>
                <w:rFonts w:ascii="Bookman Old Style" w:hAnsi="Bookman Old Style" w:cs="Calibri"/>
                <w:bCs/>
                <w:iCs/>
                <w:color w:val="000000"/>
              </w:rPr>
              <w:t>Duty free</w:t>
            </w:r>
          </w:p>
        </w:tc>
      </w:tr>
      <w:tr w:rsidR="00C233A4" w14:paraId="4F1C2DFE" w14:textId="77777777" w:rsidTr="00C233A4">
        <w:tc>
          <w:tcPr>
            <w:tcW w:w="2790" w:type="dxa"/>
            <w:tcBorders>
              <w:top w:val="single" w:sz="4" w:space="0" w:color="auto"/>
              <w:left w:val="single" w:sz="4" w:space="0" w:color="auto"/>
              <w:bottom w:val="single" w:sz="4" w:space="0" w:color="auto"/>
              <w:right w:val="single" w:sz="4" w:space="0" w:color="auto"/>
            </w:tcBorders>
            <w:hideMark/>
          </w:tcPr>
          <w:p w14:paraId="482768FB" w14:textId="77777777" w:rsidR="00C233A4" w:rsidRDefault="00C233A4">
            <w:pPr>
              <w:autoSpaceDE w:val="0"/>
              <w:autoSpaceDN w:val="0"/>
              <w:adjustRightInd w:val="0"/>
              <w:spacing w:line="360" w:lineRule="auto"/>
              <w:jc w:val="both"/>
              <w:rPr>
                <w:rFonts w:ascii="Bookman Old Style" w:hAnsi="Bookman Old Style" w:cs="Calibri"/>
                <w:bCs/>
                <w:iCs/>
                <w:color w:val="000000"/>
              </w:rPr>
            </w:pPr>
            <w:r>
              <w:rPr>
                <w:rFonts w:ascii="Bookman Old Style" w:hAnsi="Bookman Old Style" w:cs="Calibri"/>
                <w:bCs/>
                <w:iCs/>
                <w:color w:val="000000"/>
              </w:rPr>
              <w:t>Statutory</w:t>
            </w:r>
          </w:p>
        </w:tc>
        <w:tc>
          <w:tcPr>
            <w:tcW w:w="3240" w:type="dxa"/>
            <w:tcBorders>
              <w:top w:val="single" w:sz="4" w:space="0" w:color="auto"/>
              <w:left w:val="single" w:sz="4" w:space="0" w:color="auto"/>
              <w:bottom w:val="single" w:sz="4" w:space="0" w:color="auto"/>
              <w:right w:val="single" w:sz="4" w:space="0" w:color="auto"/>
            </w:tcBorders>
            <w:hideMark/>
          </w:tcPr>
          <w:p w14:paraId="2AF333EF" w14:textId="77777777" w:rsidR="00C233A4" w:rsidRDefault="00C233A4">
            <w:pPr>
              <w:autoSpaceDE w:val="0"/>
              <w:autoSpaceDN w:val="0"/>
              <w:adjustRightInd w:val="0"/>
              <w:spacing w:line="360" w:lineRule="auto"/>
              <w:jc w:val="both"/>
              <w:rPr>
                <w:rFonts w:ascii="Bookman Old Style" w:hAnsi="Bookman Old Style" w:cs="Calibri"/>
                <w:bCs/>
                <w:iCs/>
                <w:color w:val="000000"/>
              </w:rPr>
            </w:pPr>
            <w:r>
              <w:rPr>
                <w:rFonts w:ascii="Bookman Old Style" w:hAnsi="Bookman Old Style" w:cs="Calibri"/>
                <w:bCs/>
                <w:iCs/>
                <w:color w:val="000000"/>
              </w:rPr>
              <w:t>Duty free</w:t>
            </w:r>
          </w:p>
        </w:tc>
      </w:tr>
      <w:tr w:rsidR="00C233A4" w14:paraId="2E09A9FC" w14:textId="77777777" w:rsidTr="00C233A4">
        <w:tc>
          <w:tcPr>
            <w:tcW w:w="2790" w:type="dxa"/>
            <w:tcBorders>
              <w:top w:val="single" w:sz="4" w:space="0" w:color="auto"/>
              <w:left w:val="single" w:sz="4" w:space="0" w:color="auto"/>
              <w:bottom w:val="single" w:sz="4" w:space="0" w:color="auto"/>
              <w:right w:val="single" w:sz="4" w:space="0" w:color="auto"/>
            </w:tcBorders>
            <w:hideMark/>
          </w:tcPr>
          <w:p w14:paraId="071D3EC5" w14:textId="77777777" w:rsidR="00C233A4" w:rsidRDefault="00C233A4">
            <w:pPr>
              <w:autoSpaceDE w:val="0"/>
              <w:autoSpaceDN w:val="0"/>
              <w:adjustRightInd w:val="0"/>
              <w:spacing w:line="360" w:lineRule="auto"/>
              <w:jc w:val="both"/>
              <w:rPr>
                <w:rFonts w:ascii="Bookman Old Style" w:hAnsi="Bookman Old Style" w:cs="Calibri"/>
                <w:bCs/>
                <w:iCs/>
                <w:color w:val="000000"/>
              </w:rPr>
            </w:pPr>
            <w:r>
              <w:rPr>
                <w:rFonts w:ascii="Bookman Old Style" w:hAnsi="Bookman Old Style" w:cs="Calibri"/>
                <w:bCs/>
                <w:iCs/>
                <w:color w:val="000000"/>
              </w:rPr>
              <w:t>Personalized</w:t>
            </w:r>
          </w:p>
        </w:tc>
        <w:tc>
          <w:tcPr>
            <w:tcW w:w="3240" w:type="dxa"/>
            <w:tcBorders>
              <w:top w:val="single" w:sz="4" w:space="0" w:color="auto"/>
              <w:left w:val="single" w:sz="4" w:space="0" w:color="auto"/>
              <w:bottom w:val="single" w:sz="4" w:space="0" w:color="auto"/>
              <w:right w:val="single" w:sz="4" w:space="0" w:color="auto"/>
            </w:tcBorders>
            <w:hideMark/>
          </w:tcPr>
          <w:p w14:paraId="07FDC8B6" w14:textId="77777777" w:rsidR="00C233A4" w:rsidRDefault="00C233A4">
            <w:pPr>
              <w:autoSpaceDE w:val="0"/>
              <w:autoSpaceDN w:val="0"/>
              <w:adjustRightInd w:val="0"/>
              <w:spacing w:line="360" w:lineRule="auto"/>
              <w:jc w:val="both"/>
              <w:rPr>
                <w:rFonts w:ascii="Bookman Old Style" w:hAnsi="Bookman Old Style" w:cs="Calibri"/>
                <w:bCs/>
                <w:iCs/>
                <w:color w:val="000000"/>
              </w:rPr>
            </w:pPr>
            <w:r>
              <w:rPr>
                <w:rFonts w:ascii="Bookman Old Style" w:hAnsi="Bookman Old Style" w:cs="Calibri"/>
                <w:bCs/>
                <w:iCs/>
                <w:color w:val="000000"/>
              </w:rPr>
              <w:t>Duty free</w:t>
            </w:r>
          </w:p>
        </w:tc>
      </w:tr>
      <w:tr w:rsidR="00C233A4" w14:paraId="04473A48" w14:textId="77777777" w:rsidTr="00C233A4">
        <w:tc>
          <w:tcPr>
            <w:tcW w:w="2790" w:type="dxa"/>
            <w:tcBorders>
              <w:top w:val="single" w:sz="4" w:space="0" w:color="auto"/>
              <w:left w:val="single" w:sz="4" w:space="0" w:color="auto"/>
              <w:bottom w:val="single" w:sz="4" w:space="0" w:color="auto"/>
              <w:right w:val="single" w:sz="4" w:space="0" w:color="auto"/>
            </w:tcBorders>
            <w:hideMark/>
          </w:tcPr>
          <w:p w14:paraId="43CB0768" w14:textId="77777777" w:rsidR="00C233A4" w:rsidRDefault="00C233A4">
            <w:pPr>
              <w:autoSpaceDE w:val="0"/>
              <w:autoSpaceDN w:val="0"/>
              <w:adjustRightInd w:val="0"/>
              <w:spacing w:line="360" w:lineRule="auto"/>
              <w:jc w:val="both"/>
              <w:rPr>
                <w:rFonts w:ascii="Bookman Old Style" w:hAnsi="Bookman Old Style" w:cs="Calibri"/>
                <w:bCs/>
                <w:iCs/>
                <w:color w:val="000000"/>
              </w:rPr>
            </w:pPr>
            <w:r>
              <w:rPr>
                <w:rFonts w:ascii="Bookman Old Style" w:hAnsi="Bookman Old Style" w:cs="Calibri"/>
                <w:bCs/>
                <w:iCs/>
                <w:color w:val="000000"/>
              </w:rPr>
              <w:t>Personalized</w:t>
            </w:r>
          </w:p>
        </w:tc>
        <w:tc>
          <w:tcPr>
            <w:tcW w:w="3240" w:type="dxa"/>
            <w:tcBorders>
              <w:top w:val="single" w:sz="4" w:space="0" w:color="auto"/>
              <w:left w:val="single" w:sz="4" w:space="0" w:color="auto"/>
              <w:bottom w:val="single" w:sz="4" w:space="0" w:color="auto"/>
              <w:right w:val="single" w:sz="4" w:space="0" w:color="auto"/>
            </w:tcBorders>
            <w:hideMark/>
          </w:tcPr>
          <w:p w14:paraId="5EE7F8F8" w14:textId="77777777" w:rsidR="00C233A4" w:rsidRDefault="00C233A4">
            <w:pPr>
              <w:autoSpaceDE w:val="0"/>
              <w:autoSpaceDN w:val="0"/>
              <w:adjustRightInd w:val="0"/>
              <w:spacing w:line="360" w:lineRule="auto"/>
              <w:jc w:val="both"/>
              <w:rPr>
                <w:rFonts w:ascii="Bookman Old Style" w:hAnsi="Bookman Old Style" w:cs="Calibri"/>
                <w:bCs/>
                <w:iCs/>
                <w:color w:val="000000"/>
              </w:rPr>
            </w:pPr>
            <w:r>
              <w:rPr>
                <w:rFonts w:ascii="Bookman Old Style" w:hAnsi="Bookman Old Style" w:cs="Calibri"/>
                <w:bCs/>
                <w:iCs/>
                <w:color w:val="000000"/>
              </w:rPr>
              <w:t>Diplomatic</w:t>
            </w:r>
          </w:p>
        </w:tc>
      </w:tr>
    </w:tbl>
    <w:p w14:paraId="3B939D1F" w14:textId="77777777" w:rsidR="00C233A4" w:rsidRDefault="00C233A4" w:rsidP="00C233A4">
      <w:pPr>
        <w:spacing w:line="360" w:lineRule="auto"/>
        <w:jc w:val="both"/>
        <w:rPr>
          <w:rFonts w:ascii="Bookman Old Style" w:hAnsi="Bookman Old Style" w:cstheme="minorHAnsi"/>
        </w:rPr>
      </w:pPr>
    </w:p>
    <w:p w14:paraId="28FF743F" w14:textId="77777777" w:rsidR="00A22AA0" w:rsidRDefault="00A22AA0" w:rsidP="00A22AA0">
      <w:pPr>
        <w:spacing w:line="360" w:lineRule="auto"/>
        <w:jc w:val="both"/>
        <w:rPr>
          <w:rFonts w:ascii="Bookman Old Style" w:hAnsi="Bookman Old Style" w:cstheme="minorHAnsi"/>
          <w:b/>
        </w:rPr>
      </w:pPr>
      <w:r>
        <w:rPr>
          <w:rFonts w:ascii="Bookman Old Style" w:hAnsi="Bookman Old Style" w:cstheme="minorHAnsi"/>
          <w:b/>
        </w:rPr>
        <w:t xml:space="preserve">What are the requirements necessary Re-registration and the process for registration </w:t>
      </w:r>
    </w:p>
    <w:p w14:paraId="6B1B6163" w14:textId="77777777" w:rsidR="00A22AA0" w:rsidRDefault="00A22AA0" w:rsidP="00A22AA0">
      <w:pPr>
        <w:spacing w:line="360" w:lineRule="auto"/>
        <w:jc w:val="both"/>
        <w:rPr>
          <w:rFonts w:ascii="Bookman Old Style" w:hAnsi="Bookman Old Style" w:cstheme="minorHAnsi"/>
        </w:rPr>
      </w:pPr>
      <w:r>
        <w:rPr>
          <w:rFonts w:ascii="Bookman Old Style" w:hAnsi="Bookman Old Style"/>
        </w:rPr>
        <w:t>The following categories of re-registration are processed by any Domestic Taxes Office.</w:t>
      </w:r>
    </w:p>
    <w:tbl>
      <w:tblPr>
        <w:tblStyle w:val="TableGrid"/>
        <w:tblW w:w="10980" w:type="dxa"/>
        <w:tblInd w:w="-522" w:type="dxa"/>
        <w:tblLayout w:type="fixed"/>
        <w:tblLook w:val="04A0" w:firstRow="1" w:lastRow="0" w:firstColumn="1" w:lastColumn="0" w:noHBand="0" w:noVBand="1"/>
      </w:tblPr>
      <w:tblGrid>
        <w:gridCol w:w="1710"/>
        <w:gridCol w:w="1710"/>
        <w:gridCol w:w="2070"/>
        <w:gridCol w:w="5490"/>
      </w:tblGrid>
      <w:tr w:rsidR="00A22AA0" w14:paraId="506389DA" w14:textId="77777777" w:rsidTr="00A22AA0">
        <w:tc>
          <w:tcPr>
            <w:tcW w:w="1710" w:type="dxa"/>
            <w:tcBorders>
              <w:top w:val="single" w:sz="4" w:space="0" w:color="auto"/>
              <w:left w:val="single" w:sz="4" w:space="0" w:color="auto"/>
              <w:bottom w:val="single" w:sz="4" w:space="0" w:color="auto"/>
              <w:right w:val="single" w:sz="4" w:space="0" w:color="auto"/>
            </w:tcBorders>
            <w:hideMark/>
          </w:tcPr>
          <w:p w14:paraId="1473FE44" w14:textId="77777777" w:rsidR="00A22AA0" w:rsidRDefault="00A22AA0">
            <w:pPr>
              <w:spacing w:line="360" w:lineRule="auto"/>
              <w:jc w:val="both"/>
              <w:rPr>
                <w:rFonts w:ascii="Bookman Old Style" w:hAnsi="Bookman Old Style" w:cstheme="minorHAnsi"/>
                <w:b/>
              </w:rPr>
            </w:pPr>
            <w:r>
              <w:rPr>
                <w:rFonts w:ascii="Bookman Old Style" w:hAnsi="Bookman Old Style" w:cstheme="minorHAnsi"/>
                <w:b/>
              </w:rPr>
              <w:t>Current category</w:t>
            </w:r>
          </w:p>
        </w:tc>
        <w:tc>
          <w:tcPr>
            <w:tcW w:w="1710" w:type="dxa"/>
            <w:tcBorders>
              <w:top w:val="single" w:sz="4" w:space="0" w:color="auto"/>
              <w:left w:val="single" w:sz="4" w:space="0" w:color="auto"/>
              <w:bottom w:val="single" w:sz="4" w:space="0" w:color="auto"/>
              <w:right w:val="single" w:sz="4" w:space="0" w:color="auto"/>
            </w:tcBorders>
            <w:hideMark/>
          </w:tcPr>
          <w:p w14:paraId="40EE2E60" w14:textId="77777777" w:rsidR="00A22AA0" w:rsidRDefault="00A22AA0">
            <w:pPr>
              <w:spacing w:line="360" w:lineRule="auto"/>
              <w:jc w:val="both"/>
              <w:rPr>
                <w:rFonts w:ascii="Bookman Old Style" w:hAnsi="Bookman Old Style" w:cstheme="minorHAnsi"/>
                <w:b/>
              </w:rPr>
            </w:pPr>
            <w:r>
              <w:rPr>
                <w:rFonts w:ascii="Bookman Old Style" w:hAnsi="Bookman Old Style" w:cstheme="minorHAnsi"/>
                <w:b/>
              </w:rPr>
              <w:t>Desired Category</w:t>
            </w:r>
          </w:p>
        </w:tc>
        <w:tc>
          <w:tcPr>
            <w:tcW w:w="2070" w:type="dxa"/>
            <w:tcBorders>
              <w:top w:val="single" w:sz="4" w:space="0" w:color="auto"/>
              <w:left w:val="single" w:sz="4" w:space="0" w:color="auto"/>
              <w:bottom w:val="single" w:sz="4" w:space="0" w:color="auto"/>
              <w:right w:val="single" w:sz="4" w:space="0" w:color="auto"/>
            </w:tcBorders>
            <w:hideMark/>
          </w:tcPr>
          <w:p w14:paraId="0C75F125" w14:textId="77777777" w:rsidR="00A22AA0" w:rsidRDefault="00A22AA0">
            <w:pPr>
              <w:spacing w:line="360" w:lineRule="auto"/>
              <w:jc w:val="both"/>
              <w:rPr>
                <w:rFonts w:ascii="Bookman Old Style" w:hAnsi="Bookman Old Style" w:cstheme="minorHAnsi"/>
                <w:b/>
              </w:rPr>
            </w:pPr>
            <w:r>
              <w:rPr>
                <w:rFonts w:ascii="Bookman Old Style" w:hAnsi="Bookman Old Style" w:cstheme="minorHAnsi"/>
                <w:b/>
              </w:rPr>
              <w:t>Requirements</w:t>
            </w:r>
          </w:p>
        </w:tc>
        <w:tc>
          <w:tcPr>
            <w:tcW w:w="5490" w:type="dxa"/>
            <w:tcBorders>
              <w:top w:val="single" w:sz="4" w:space="0" w:color="auto"/>
              <w:left w:val="single" w:sz="4" w:space="0" w:color="auto"/>
              <w:bottom w:val="single" w:sz="4" w:space="0" w:color="auto"/>
              <w:right w:val="single" w:sz="4" w:space="0" w:color="auto"/>
            </w:tcBorders>
            <w:hideMark/>
          </w:tcPr>
          <w:p w14:paraId="23B0CADF" w14:textId="77777777" w:rsidR="00A22AA0" w:rsidRDefault="00A22AA0">
            <w:pPr>
              <w:spacing w:line="360" w:lineRule="auto"/>
              <w:jc w:val="both"/>
              <w:rPr>
                <w:rFonts w:ascii="Bookman Old Style" w:hAnsi="Bookman Old Style" w:cstheme="minorHAnsi"/>
                <w:b/>
              </w:rPr>
            </w:pPr>
            <w:r>
              <w:rPr>
                <w:rFonts w:ascii="Bookman Old Style" w:hAnsi="Bookman Old Style" w:cstheme="minorHAnsi"/>
                <w:b/>
              </w:rPr>
              <w:t>Procedure</w:t>
            </w:r>
          </w:p>
        </w:tc>
      </w:tr>
      <w:tr w:rsidR="00A22AA0" w14:paraId="25B8C2D9" w14:textId="77777777" w:rsidTr="00A22AA0">
        <w:trPr>
          <w:trHeight w:val="1853"/>
        </w:trPr>
        <w:tc>
          <w:tcPr>
            <w:tcW w:w="1710" w:type="dxa"/>
            <w:tcBorders>
              <w:top w:val="single" w:sz="4" w:space="0" w:color="auto"/>
              <w:left w:val="single" w:sz="4" w:space="0" w:color="auto"/>
              <w:bottom w:val="single" w:sz="4" w:space="0" w:color="auto"/>
              <w:right w:val="single" w:sz="4" w:space="0" w:color="auto"/>
            </w:tcBorders>
            <w:hideMark/>
          </w:tcPr>
          <w:p w14:paraId="15AC5CEB" w14:textId="77777777" w:rsidR="00A22AA0" w:rsidRDefault="00A22AA0">
            <w:pPr>
              <w:spacing w:line="360" w:lineRule="auto"/>
              <w:jc w:val="both"/>
              <w:rPr>
                <w:rFonts w:ascii="Bookman Old Style" w:hAnsi="Bookman Old Style" w:cstheme="minorHAnsi"/>
              </w:rPr>
            </w:pPr>
            <w:r>
              <w:rPr>
                <w:rFonts w:ascii="Bookman Old Style" w:hAnsi="Bookman Old Style" w:cstheme="minorHAnsi"/>
              </w:rPr>
              <w:t>Ordinary</w:t>
            </w:r>
          </w:p>
        </w:tc>
        <w:tc>
          <w:tcPr>
            <w:tcW w:w="1710" w:type="dxa"/>
            <w:tcBorders>
              <w:top w:val="single" w:sz="4" w:space="0" w:color="auto"/>
              <w:left w:val="single" w:sz="4" w:space="0" w:color="auto"/>
              <w:bottom w:val="single" w:sz="4" w:space="0" w:color="auto"/>
              <w:right w:val="single" w:sz="4" w:space="0" w:color="auto"/>
            </w:tcBorders>
            <w:hideMark/>
          </w:tcPr>
          <w:p w14:paraId="10756C5B" w14:textId="77777777" w:rsidR="00A22AA0" w:rsidRDefault="00A22AA0">
            <w:pPr>
              <w:spacing w:line="360" w:lineRule="auto"/>
              <w:jc w:val="both"/>
              <w:rPr>
                <w:rFonts w:ascii="Bookman Old Style" w:hAnsi="Bookman Old Style" w:cstheme="minorHAnsi"/>
              </w:rPr>
            </w:pPr>
            <w:r>
              <w:rPr>
                <w:rFonts w:ascii="Bookman Old Style" w:hAnsi="Bookman Old Style" w:cstheme="minorHAnsi"/>
              </w:rPr>
              <w:t>Statutory</w:t>
            </w:r>
          </w:p>
        </w:tc>
        <w:tc>
          <w:tcPr>
            <w:tcW w:w="2070" w:type="dxa"/>
            <w:vMerge w:val="restart"/>
            <w:tcBorders>
              <w:top w:val="single" w:sz="4" w:space="0" w:color="auto"/>
              <w:left w:val="single" w:sz="4" w:space="0" w:color="auto"/>
              <w:bottom w:val="single" w:sz="4" w:space="0" w:color="auto"/>
              <w:right w:val="single" w:sz="4" w:space="0" w:color="auto"/>
            </w:tcBorders>
          </w:tcPr>
          <w:p w14:paraId="03CA8F64" w14:textId="77777777" w:rsidR="00A22AA0" w:rsidRDefault="00A22AA0">
            <w:pPr>
              <w:pStyle w:val="ListParagraph"/>
              <w:spacing w:line="360" w:lineRule="auto"/>
              <w:jc w:val="both"/>
              <w:rPr>
                <w:rFonts w:ascii="Bookman Old Style" w:hAnsi="Bookman Old Style" w:cstheme="minorHAnsi"/>
              </w:rPr>
            </w:pPr>
          </w:p>
          <w:p w14:paraId="0CEBA8E0" w14:textId="77777777" w:rsidR="00A22AA0" w:rsidRDefault="00A22AA0" w:rsidP="00A22AA0">
            <w:pPr>
              <w:pStyle w:val="ListParagraph"/>
              <w:numPr>
                <w:ilvl w:val="0"/>
                <w:numId w:val="7"/>
              </w:numPr>
              <w:spacing w:line="360" w:lineRule="auto"/>
              <w:jc w:val="both"/>
              <w:rPr>
                <w:rFonts w:ascii="Bookman Old Style" w:hAnsi="Bookman Old Style" w:cstheme="minorHAnsi"/>
              </w:rPr>
            </w:pPr>
            <w:commentRangeStart w:id="1"/>
            <w:r>
              <w:rPr>
                <w:rFonts w:ascii="Bookman Old Style" w:hAnsi="Bookman Old Style" w:cstheme="minorHAnsi"/>
              </w:rPr>
              <w:t>Original</w:t>
            </w:r>
            <w:commentRangeEnd w:id="1"/>
            <w:r>
              <w:rPr>
                <w:rStyle w:val="CommentReference"/>
                <w:rFonts w:ascii="Bookman Old Style" w:hAnsi="Bookman Old Style"/>
              </w:rPr>
              <w:commentReference w:id="1"/>
            </w:r>
            <w:r>
              <w:rPr>
                <w:rFonts w:ascii="Bookman Old Style" w:hAnsi="Bookman Old Style" w:cstheme="minorHAnsi"/>
              </w:rPr>
              <w:t xml:space="preserve"> Logbook                                       Old registration plates</w:t>
            </w:r>
            <w:r>
              <w:rPr>
                <w:rFonts w:ascii="Bookman Old Style" w:hAnsi="Bookman Old Style" w:cstheme="minorHAnsi"/>
              </w:rPr>
              <w:tab/>
              <w:t xml:space="preserve">                                       </w:t>
            </w:r>
          </w:p>
          <w:p w14:paraId="47BA6008" w14:textId="77777777" w:rsidR="00A22AA0" w:rsidRDefault="00A22AA0" w:rsidP="00A22AA0">
            <w:pPr>
              <w:pStyle w:val="ListParagraph"/>
              <w:numPr>
                <w:ilvl w:val="0"/>
                <w:numId w:val="7"/>
              </w:numPr>
              <w:spacing w:line="360" w:lineRule="auto"/>
              <w:jc w:val="both"/>
              <w:rPr>
                <w:rFonts w:ascii="Bookman Old Style" w:hAnsi="Bookman Old Style" w:cstheme="minorHAnsi"/>
              </w:rPr>
            </w:pPr>
            <w:r>
              <w:rPr>
                <w:rFonts w:ascii="Bookman Old Style" w:hAnsi="Bookman Old Style" w:cstheme="minorHAnsi"/>
              </w:rPr>
              <w:t>Copy of the applicant's original identification</w:t>
            </w:r>
            <w:r>
              <w:rPr>
                <w:rFonts w:ascii="Bookman Old Style" w:hAnsi="Bookman Old Style" w:cstheme="minorHAnsi"/>
              </w:rPr>
              <w:tab/>
              <w:t xml:space="preserve">                                       </w:t>
            </w:r>
          </w:p>
          <w:p w14:paraId="5402F7C2" w14:textId="77777777" w:rsidR="00A22AA0" w:rsidRDefault="00A22AA0" w:rsidP="00A22AA0">
            <w:pPr>
              <w:pStyle w:val="ListParagraph"/>
              <w:numPr>
                <w:ilvl w:val="0"/>
                <w:numId w:val="7"/>
              </w:numPr>
              <w:spacing w:line="360" w:lineRule="auto"/>
              <w:jc w:val="both"/>
              <w:rPr>
                <w:rFonts w:ascii="Bookman Old Style" w:hAnsi="Bookman Old Style" w:cstheme="minorHAnsi"/>
              </w:rPr>
            </w:pPr>
            <w:r>
              <w:rPr>
                <w:rFonts w:ascii="Bookman Old Style" w:hAnsi="Bookman Old Style" w:cstheme="minorHAnsi"/>
              </w:rPr>
              <w:lastRenderedPageBreak/>
              <w:t>Physical Verification report of the Motor vehicle</w:t>
            </w:r>
            <w:r>
              <w:rPr>
                <w:rFonts w:ascii="Bookman Old Style" w:hAnsi="Bookman Old Style" w:cstheme="minorHAnsi"/>
              </w:rPr>
              <w:tab/>
              <w:t xml:space="preserve">                                      </w:t>
            </w:r>
          </w:p>
          <w:p w14:paraId="10E7BA0D" w14:textId="77777777" w:rsidR="00A22AA0" w:rsidRDefault="00A22AA0" w:rsidP="00A22AA0">
            <w:pPr>
              <w:pStyle w:val="ListParagraph"/>
              <w:numPr>
                <w:ilvl w:val="0"/>
                <w:numId w:val="7"/>
              </w:numPr>
              <w:spacing w:line="360" w:lineRule="auto"/>
              <w:jc w:val="both"/>
              <w:rPr>
                <w:rFonts w:ascii="Bookman Old Style" w:hAnsi="Bookman Old Style" w:cstheme="minorHAnsi"/>
              </w:rPr>
            </w:pPr>
            <w:r>
              <w:rPr>
                <w:rFonts w:ascii="Bookman Old Style" w:hAnsi="Bookman Old Style" w:cstheme="minorHAnsi"/>
              </w:rPr>
              <w:t>Certificate of incorporation in case of a company</w:t>
            </w:r>
            <w:r>
              <w:rPr>
                <w:rFonts w:ascii="Bookman Old Style" w:hAnsi="Bookman Old Style" w:cstheme="minorHAnsi"/>
              </w:rPr>
              <w:tab/>
              <w:t xml:space="preserve">                                        </w:t>
            </w:r>
          </w:p>
          <w:p w14:paraId="24D93FC5" w14:textId="77777777" w:rsidR="00A22AA0" w:rsidRDefault="00A22AA0" w:rsidP="00A22AA0">
            <w:pPr>
              <w:pStyle w:val="ListParagraph"/>
              <w:numPr>
                <w:ilvl w:val="0"/>
                <w:numId w:val="7"/>
              </w:numPr>
              <w:spacing w:line="360" w:lineRule="auto"/>
              <w:jc w:val="both"/>
              <w:rPr>
                <w:rFonts w:ascii="Bookman Old Style" w:hAnsi="Bookman Old Style" w:cstheme="minorHAnsi"/>
              </w:rPr>
            </w:pPr>
            <w:r>
              <w:rPr>
                <w:rFonts w:ascii="Bookman Old Style" w:hAnsi="Bookman Old Style" w:cstheme="minorHAnsi"/>
              </w:rPr>
              <w:t>Covering letter in case applicant is a company</w:t>
            </w:r>
            <w:r>
              <w:rPr>
                <w:rFonts w:ascii="Bookman Old Style" w:hAnsi="Bookman Old Style" w:cstheme="minorHAnsi"/>
              </w:rPr>
              <w:tab/>
              <w:t xml:space="preserve">                                        </w:t>
            </w:r>
          </w:p>
          <w:p w14:paraId="3D702123" w14:textId="77777777" w:rsidR="00A22AA0" w:rsidRDefault="00A22AA0" w:rsidP="00A22AA0">
            <w:pPr>
              <w:pStyle w:val="ListParagraph"/>
              <w:numPr>
                <w:ilvl w:val="0"/>
                <w:numId w:val="7"/>
              </w:numPr>
              <w:spacing w:line="360" w:lineRule="auto"/>
              <w:jc w:val="both"/>
              <w:rPr>
                <w:rFonts w:ascii="Bookman Old Style" w:hAnsi="Bookman Old Style" w:cstheme="minorHAnsi"/>
              </w:rPr>
            </w:pPr>
            <w:r>
              <w:rPr>
                <w:rFonts w:ascii="Bookman Old Style" w:hAnsi="Bookman Old Style" w:cstheme="minorHAnsi"/>
              </w:rPr>
              <w:t>TCC in case of PSV and commercial vehicles</w:t>
            </w:r>
          </w:p>
        </w:tc>
        <w:tc>
          <w:tcPr>
            <w:tcW w:w="5490" w:type="dxa"/>
            <w:vMerge w:val="restart"/>
            <w:tcBorders>
              <w:top w:val="single" w:sz="4" w:space="0" w:color="auto"/>
              <w:left w:val="single" w:sz="4" w:space="0" w:color="auto"/>
              <w:bottom w:val="single" w:sz="4" w:space="0" w:color="auto"/>
              <w:right w:val="single" w:sz="4" w:space="0" w:color="auto"/>
            </w:tcBorders>
          </w:tcPr>
          <w:p w14:paraId="11B41AE0" w14:textId="77777777" w:rsidR="00A22AA0" w:rsidRDefault="00A22AA0">
            <w:pPr>
              <w:pStyle w:val="Default"/>
              <w:spacing w:line="360" w:lineRule="auto"/>
              <w:jc w:val="both"/>
              <w:rPr>
                <w:rFonts w:ascii="Bookman Old Style" w:hAnsi="Bookman Old Style" w:cstheme="minorBidi"/>
                <w:color w:val="auto"/>
                <w:sz w:val="22"/>
                <w:szCs w:val="22"/>
              </w:rPr>
            </w:pPr>
          </w:p>
          <w:p w14:paraId="4577D113" w14:textId="77777777" w:rsidR="00A22AA0" w:rsidRDefault="00A22AA0" w:rsidP="00A22AA0">
            <w:pPr>
              <w:pStyle w:val="Default"/>
              <w:numPr>
                <w:ilvl w:val="0"/>
                <w:numId w:val="8"/>
              </w:numPr>
              <w:spacing w:line="360" w:lineRule="auto"/>
              <w:jc w:val="both"/>
              <w:rPr>
                <w:rFonts w:ascii="Bookman Old Style" w:hAnsi="Bookman Old Style"/>
                <w:sz w:val="22"/>
                <w:szCs w:val="22"/>
              </w:rPr>
            </w:pPr>
            <w:commentRangeStart w:id="2"/>
            <w:r>
              <w:rPr>
                <w:rFonts w:ascii="Bookman Old Style" w:hAnsi="Bookman Old Style"/>
                <w:sz w:val="22"/>
                <w:szCs w:val="22"/>
              </w:rPr>
              <w:t xml:space="preserve">Registered owner logs into his URA Web Portal account (using his TIN and Password) </w:t>
            </w:r>
          </w:p>
          <w:p w14:paraId="209CAD9B" w14:textId="77777777" w:rsidR="00A22AA0" w:rsidRDefault="00A22AA0" w:rsidP="00A22AA0">
            <w:pPr>
              <w:pStyle w:val="Default"/>
              <w:numPr>
                <w:ilvl w:val="0"/>
                <w:numId w:val="8"/>
              </w:numPr>
              <w:spacing w:line="360" w:lineRule="auto"/>
              <w:jc w:val="both"/>
              <w:rPr>
                <w:rFonts w:ascii="Bookman Old Style" w:hAnsi="Bookman Old Style"/>
                <w:sz w:val="22"/>
                <w:szCs w:val="22"/>
              </w:rPr>
            </w:pPr>
            <w:r>
              <w:rPr>
                <w:rFonts w:ascii="Bookman Old Style" w:hAnsi="Bookman Old Style"/>
                <w:sz w:val="22"/>
                <w:szCs w:val="22"/>
              </w:rPr>
              <w:t>Under e-services, the applicant selects Motor vehicle registration then Applications.</w:t>
            </w:r>
          </w:p>
          <w:p w14:paraId="35BCD5C5" w14:textId="77777777" w:rsidR="00A22AA0" w:rsidRDefault="00A22AA0" w:rsidP="00A22AA0">
            <w:pPr>
              <w:pStyle w:val="Default"/>
              <w:numPr>
                <w:ilvl w:val="0"/>
                <w:numId w:val="8"/>
              </w:numPr>
              <w:spacing w:line="360" w:lineRule="auto"/>
              <w:jc w:val="both"/>
              <w:rPr>
                <w:rFonts w:ascii="Bookman Old Style" w:hAnsi="Bookman Old Style"/>
                <w:sz w:val="22"/>
                <w:szCs w:val="22"/>
              </w:rPr>
            </w:pPr>
            <w:r>
              <w:rPr>
                <w:rFonts w:ascii="Bookman Old Style" w:hAnsi="Bookman Old Style"/>
                <w:sz w:val="22"/>
                <w:szCs w:val="22"/>
              </w:rPr>
              <w:t>Under form type select new form then Purpose of Application as re-registration</w:t>
            </w:r>
          </w:p>
          <w:p w14:paraId="2861C4D4" w14:textId="77777777" w:rsidR="00A22AA0" w:rsidRDefault="00A22AA0" w:rsidP="00A22AA0">
            <w:pPr>
              <w:pStyle w:val="Default"/>
              <w:numPr>
                <w:ilvl w:val="0"/>
                <w:numId w:val="8"/>
              </w:numPr>
              <w:spacing w:line="360" w:lineRule="auto"/>
              <w:jc w:val="both"/>
              <w:rPr>
                <w:rFonts w:ascii="Bookman Old Style" w:hAnsi="Bookman Old Style"/>
                <w:sz w:val="22"/>
                <w:szCs w:val="22"/>
              </w:rPr>
            </w:pPr>
            <w:r>
              <w:rPr>
                <w:rFonts w:ascii="Bookman Old Style" w:hAnsi="Bookman Old Style"/>
                <w:sz w:val="22"/>
                <w:szCs w:val="22"/>
              </w:rPr>
              <w:t xml:space="preserve"> Applicant should select the nearest service office from the </w:t>
            </w:r>
            <w:proofErr w:type="gramStart"/>
            <w:r>
              <w:rPr>
                <w:rFonts w:ascii="Bookman Old Style" w:hAnsi="Bookman Old Style"/>
                <w:sz w:val="22"/>
                <w:szCs w:val="22"/>
              </w:rPr>
              <w:t>drop down</w:t>
            </w:r>
            <w:proofErr w:type="gramEnd"/>
            <w:r>
              <w:rPr>
                <w:rFonts w:ascii="Bookman Old Style" w:hAnsi="Bookman Old Style"/>
                <w:sz w:val="22"/>
                <w:szCs w:val="22"/>
              </w:rPr>
              <w:t xml:space="preserve"> list </w:t>
            </w:r>
          </w:p>
          <w:p w14:paraId="49C8BFD3" w14:textId="77777777" w:rsidR="00A22AA0" w:rsidRDefault="00A22AA0" w:rsidP="00A22AA0">
            <w:pPr>
              <w:pStyle w:val="Default"/>
              <w:numPr>
                <w:ilvl w:val="0"/>
                <w:numId w:val="8"/>
              </w:numPr>
              <w:spacing w:line="360" w:lineRule="auto"/>
              <w:jc w:val="both"/>
              <w:rPr>
                <w:rFonts w:ascii="Bookman Old Style" w:hAnsi="Bookman Old Style"/>
                <w:sz w:val="22"/>
                <w:szCs w:val="22"/>
              </w:rPr>
            </w:pPr>
            <w:r>
              <w:rPr>
                <w:rFonts w:ascii="Bookman Old Style" w:hAnsi="Bookman Old Style"/>
                <w:sz w:val="22"/>
                <w:szCs w:val="22"/>
              </w:rPr>
              <w:t xml:space="preserve"> Applicant must select the desired plate category </w:t>
            </w:r>
          </w:p>
          <w:p w14:paraId="3573CE15" w14:textId="77777777" w:rsidR="00A22AA0" w:rsidRDefault="00A22AA0" w:rsidP="00A22AA0">
            <w:pPr>
              <w:pStyle w:val="Default"/>
              <w:numPr>
                <w:ilvl w:val="0"/>
                <w:numId w:val="8"/>
              </w:numPr>
              <w:spacing w:line="360" w:lineRule="auto"/>
              <w:jc w:val="both"/>
              <w:rPr>
                <w:rFonts w:ascii="Bookman Old Style" w:hAnsi="Bookman Old Style"/>
                <w:sz w:val="22"/>
                <w:szCs w:val="22"/>
              </w:rPr>
            </w:pPr>
            <w:r>
              <w:rPr>
                <w:rFonts w:ascii="Bookman Old Style" w:hAnsi="Bookman Old Style"/>
                <w:sz w:val="22"/>
                <w:szCs w:val="22"/>
              </w:rPr>
              <w:lastRenderedPageBreak/>
              <w:t>The URA system shall automatically assess the applicable re-registration fees</w:t>
            </w:r>
          </w:p>
          <w:p w14:paraId="36B5B998" w14:textId="77777777" w:rsidR="00A22AA0" w:rsidRDefault="00A22AA0" w:rsidP="00A22AA0">
            <w:pPr>
              <w:pStyle w:val="Default"/>
              <w:numPr>
                <w:ilvl w:val="0"/>
                <w:numId w:val="8"/>
              </w:numPr>
              <w:spacing w:line="360" w:lineRule="auto"/>
              <w:jc w:val="both"/>
              <w:rPr>
                <w:rFonts w:ascii="Bookman Old Style" w:hAnsi="Bookman Old Style"/>
                <w:sz w:val="22"/>
                <w:szCs w:val="22"/>
              </w:rPr>
            </w:pPr>
            <w:r>
              <w:rPr>
                <w:rFonts w:ascii="Bookman Old Style" w:hAnsi="Bookman Old Style"/>
                <w:sz w:val="22"/>
                <w:szCs w:val="22"/>
              </w:rPr>
              <w:t xml:space="preserve">The applicant must print the computer-generated form MV 7001 upon successful submission of the online application. </w:t>
            </w:r>
          </w:p>
          <w:p w14:paraId="749DDE5F" w14:textId="77777777" w:rsidR="00A22AA0" w:rsidRDefault="00A22AA0" w:rsidP="00A22AA0">
            <w:pPr>
              <w:pStyle w:val="Default"/>
              <w:numPr>
                <w:ilvl w:val="0"/>
                <w:numId w:val="8"/>
              </w:numPr>
              <w:spacing w:line="360" w:lineRule="auto"/>
              <w:jc w:val="both"/>
              <w:rPr>
                <w:rFonts w:ascii="Bookman Old Style" w:hAnsi="Bookman Old Style"/>
                <w:sz w:val="22"/>
                <w:szCs w:val="22"/>
              </w:rPr>
            </w:pPr>
            <w:r>
              <w:rPr>
                <w:rFonts w:ascii="Bookman Old Style" w:hAnsi="Bookman Old Style"/>
                <w:sz w:val="22"/>
                <w:szCs w:val="22"/>
              </w:rPr>
              <w:t>The applicant must print a Payment Registration Slip (PRS) with a unique Payment Registration Number (PRN) issued upon successful submission of the online application form</w:t>
            </w:r>
          </w:p>
          <w:p w14:paraId="6768E0C4" w14:textId="77777777" w:rsidR="00A22AA0" w:rsidRDefault="00A22AA0" w:rsidP="00A22AA0">
            <w:pPr>
              <w:pStyle w:val="Default"/>
              <w:numPr>
                <w:ilvl w:val="0"/>
                <w:numId w:val="8"/>
              </w:numPr>
              <w:spacing w:line="360" w:lineRule="auto"/>
              <w:jc w:val="both"/>
              <w:rPr>
                <w:rFonts w:ascii="Bookman Old Style" w:hAnsi="Bookman Old Style"/>
                <w:sz w:val="22"/>
                <w:szCs w:val="22"/>
              </w:rPr>
            </w:pPr>
            <w:r>
              <w:rPr>
                <w:rFonts w:ascii="Bookman Old Style" w:hAnsi="Bookman Old Style"/>
                <w:sz w:val="22"/>
                <w:szCs w:val="22"/>
              </w:rPr>
              <w:t xml:space="preserve">The applicant must </w:t>
            </w:r>
            <w:proofErr w:type="gramStart"/>
            <w:r>
              <w:rPr>
                <w:rFonts w:ascii="Bookman Old Style" w:hAnsi="Bookman Old Style"/>
                <w:sz w:val="22"/>
                <w:szCs w:val="22"/>
              </w:rPr>
              <w:t>effect</w:t>
            </w:r>
            <w:proofErr w:type="gramEnd"/>
            <w:r>
              <w:rPr>
                <w:rFonts w:ascii="Bookman Old Style" w:hAnsi="Bookman Old Style"/>
                <w:sz w:val="22"/>
                <w:szCs w:val="22"/>
              </w:rPr>
              <w:t xml:space="preserve"> payment of the assessed fees by supplying the PRS to bank counter </w:t>
            </w:r>
          </w:p>
          <w:p w14:paraId="3D839B97" w14:textId="77777777" w:rsidR="00A22AA0" w:rsidRDefault="00A22AA0" w:rsidP="00A22AA0">
            <w:pPr>
              <w:pStyle w:val="Default"/>
              <w:numPr>
                <w:ilvl w:val="0"/>
                <w:numId w:val="8"/>
              </w:numPr>
              <w:spacing w:line="360" w:lineRule="auto"/>
              <w:jc w:val="both"/>
              <w:rPr>
                <w:rFonts w:ascii="Bookman Old Style" w:hAnsi="Bookman Old Style"/>
                <w:sz w:val="22"/>
                <w:szCs w:val="22"/>
              </w:rPr>
            </w:pPr>
            <w:r>
              <w:rPr>
                <w:rFonts w:ascii="Bookman Old Style" w:hAnsi="Bookman Old Style"/>
                <w:sz w:val="22"/>
                <w:szCs w:val="22"/>
              </w:rPr>
              <w:t xml:space="preserve"> Applicant must submit a signed copy of the printed re-registration application form (MV 7001) to the selected service office.</w:t>
            </w:r>
          </w:p>
          <w:p w14:paraId="7CF4C844" w14:textId="77777777" w:rsidR="00A22AA0" w:rsidRDefault="00A22AA0" w:rsidP="00A22AA0">
            <w:pPr>
              <w:pStyle w:val="Default"/>
              <w:numPr>
                <w:ilvl w:val="0"/>
                <w:numId w:val="8"/>
              </w:numPr>
              <w:spacing w:line="360" w:lineRule="auto"/>
              <w:jc w:val="both"/>
              <w:rPr>
                <w:rFonts w:ascii="Bookman Old Style" w:hAnsi="Bookman Old Style"/>
                <w:sz w:val="22"/>
                <w:szCs w:val="22"/>
              </w:rPr>
            </w:pPr>
            <w:r>
              <w:rPr>
                <w:rFonts w:ascii="Bookman Old Style" w:hAnsi="Bookman Old Style"/>
                <w:sz w:val="22"/>
                <w:szCs w:val="22"/>
              </w:rPr>
              <w:t xml:space="preserve"> The following must accompany the application; </w:t>
            </w:r>
          </w:p>
          <w:p w14:paraId="55B3E5CB" w14:textId="77777777" w:rsidR="00A22AA0" w:rsidRDefault="00A22AA0" w:rsidP="00A22AA0">
            <w:pPr>
              <w:pStyle w:val="Default"/>
              <w:numPr>
                <w:ilvl w:val="0"/>
                <w:numId w:val="9"/>
              </w:numPr>
              <w:spacing w:line="360" w:lineRule="auto"/>
              <w:jc w:val="both"/>
              <w:rPr>
                <w:rFonts w:ascii="Bookman Old Style" w:hAnsi="Bookman Old Style"/>
                <w:sz w:val="22"/>
                <w:szCs w:val="22"/>
              </w:rPr>
            </w:pPr>
            <w:r>
              <w:rPr>
                <w:rFonts w:ascii="Bookman Old Style" w:hAnsi="Bookman Old Style"/>
                <w:sz w:val="22"/>
                <w:szCs w:val="22"/>
              </w:rPr>
              <w:t xml:space="preserve">current number plates </w:t>
            </w:r>
          </w:p>
          <w:p w14:paraId="718377C8" w14:textId="77777777" w:rsidR="00A22AA0" w:rsidRDefault="00A22AA0" w:rsidP="00A22AA0">
            <w:pPr>
              <w:pStyle w:val="Default"/>
              <w:numPr>
                <w:ilvl w:val="0"/>
                <w:numId w:val="9"/>
              </w:numPr>
              <w:spacing w:line="360" w:lineRule="auto"/>
              <w:jc w:val="both"/>
              <w:rPr>
                <w:rFonts w:ascii="Bookman Old Style" w:hAnsi="Bookman Old Style"/>
                <w:sz w:val="22"/>
                <w:szCs w:val="22"/>
              </w:rPr>
            </w:pPr>
            <w:r>
              <w:rPr>
                <w:rFonts w:ascii="Bookman Old Style" w:hAnsi="Bookman Old Style"/>
                <w:sz w:val="22"/>
                <w:szCs w:val="22"/>
              </w:rPr>
              <w:t xml:space="preserve"> evidence of payment (only upon request </w:t>
            </w:r>
          </w:p>
          <w:p w14:paraId="5B972818" w14:textId="77777777" w:rsidR="00A22AA0" w:rsidRDefault="00A22AA0" w:rsidP="00A22AA0">
            <w:pPr>
              <w:pStyle w:val="Default"/>
              <w:numPr>
                <w:ilvl w:val="0"/>
                <w:numId w:val="10"/>
              </w:numPr>
              <w:spacing w:line="360" w:lineRule="auto"/>
              <w:jc w:val="both"/>
              <w:rPr>
                <w:rFonts w:ascii="Bookman Old Style" w:hAnsi="Bookman Old Style"/>
                <w:sz w:val="22"/>
                <w:szCs w:val="22"/>
              </w:rPr>
            </w:pPr>
            <w:r>
              <w:rPr>
                <w:rFonts w:ascii="Bookman Old Style" w:hAnsi="Bookman Old Style"/>
                <w:sz w:val="22"/>
                <w:szCs w:val="22"/>
              </w:rPr>
              <w:t>Upon approval of the re-registration, the applicant shall receive an email advising him/her to collect the printed number plate from the indicated manufacturer.</w:t>
            </w:r>
          </w:p>
          <w:p w14:paraId="50EA050C" w14:textId="77777777" w:rsidR="00A22AA0" w:rsidRDefault="00A22AA0" w:rsidP="00A22AA0">
            <w:pPr>
              <w:pStyle w:val="Default"/>
              <w:numPr>
                <w:ilvl w:val="0"/>
                <w:numId w:val="10"/>
              </w:numPr>
              <w:spacing w:line="360" w:lineRule="auto"/>
              <w:jc w:val="both"/>
              <w:rPr>
                <w:rFonts w:ascii="Bookman Old Style" w:hAnsi="Bookman Old Style"/>
                <w:sz w:val="22"/>
                <w:szCs w:val="22"/>
              </w:rPr>
            </w:pPr>
            <w:r>
              <w:rPr>
                <w:rFonts w:ascii="Bookman Old Style" w:hAnsi="Bookman Old Style"/>
                <w:sz w:val="22"/>
                <w:szCs w:val="22"/>
              </w:rPr>
              <w:t xml:space="preserve"> After collecting the printed number plate, collect your new registration/log book from the URA office or Web Portal.</w:t>
            </w:r>
            <w:commentRangeEnd w:id="2"/>
            <w:r>
              <w:rPr>
                <w:rStyle w:val="CommentReference"/>
                <w:rFonts w:ascii="Bookman Old Style" w:hAnsi="Bookman Old Style"/>
                <w:sz w:val="22"/>
                <w:szCs w:val="22"/>
              </w:rPr>
              <w:commentReference w:id="2"/>
            </w:r>
          </w:p>
          <w:p w14:paraId="3CD07F84" w14:textId="77777777" w:rsidR="00A22AA0" w:rsidRDefault="00A22AA0">
            <w:pPr>
              <w:pStyle w:val="Default"/>
              <w:spacing w:line="360" w:lineRule="auto"/>
              <w:jc w:val="both"/>
              <w:rPr>
                <w:rFonts w:ascii="Bookman Old Style" w:hAnsi="Bookman Old Style"/>
                <w:sz w:val="22"/>
                <w:szCs w:val="22"/>
              </w:rPr>
            </w:pPr>
          </w:p>
        </w:tc>
      </w:tr>
      <w:tr w:rsidR="00A22AA0" w14:paraId="6C8C2D1C" w14:textId="77777777" w:rsidTr="00A22AA0">
        <w:trPr>
          <w:trHeight w:val="782"/>
        </w:trPr>
        <w:tc>
          <w:tcPr>
            <w:tcW w:w="1710" w:type="dxa"/>
            <w:tcBorders>
              <w:top w:val="single" w:sz="4" w:space="0" w:color="auto"/>
              <w:left w:val="single" w:sz="4" w:space="0" w:color="auto"/>
              <w:bottom w:val="single" w:sz="4" w:space="0" w:color="auto"/>
              <w:right w:val="single" w:sz="4" w:space="0" w:color="auto"/>
            </w:tcBorders>
            <w:hideMark/>
          </w:tcPr>
          <w:p w14:paraId="3C17B4C8" w14:textId="77777777" w:rsidR="00A22AA0" w:rsidRDefault="00A22AA0">
            <w:pPr>
              <w:spacing w:line="360" w:lineRule="auto"/>
              <w:jc w:val="both"/>
              <w:rPr>
                <w:rFonts w:ascii="Bookman Old Style" w:hAnsi="Bookman Old Style" w:cstheme="minorHAnsi"/>
              </w:rPr>
            </w:pPr>
            <w:r>
              <w:rPr>
                <w:rFonts w:ascii="Bookman Old Style" w:hAnsi="Bookman Old Style" w:cstheme="minorHAnsi"/>
              </w:rPr>
              <w:t>Ordinary</w:t>
            </w:r>
          </w:p>
        </w:tc>
        <w:tc>
          <w:tcPr>
            <w:tcW w:w="1710" w:type="dxa"/>
            <w:tcBorders>
              <w:top w:val="single" w:sz="4" w:space="0" w:color="auto"/>
              <w:left w:val="single" w:sz="4" w:space="0" w:color="auto"/>
              <w:bottom w:val="single" w:sz="4" w:space="0" w:color="auto"/>
              <w:right w:val="single" w:sz="4" w:space="0" w:color="auto"/>
            </w:tcBorders>
            <w:hideMark/>
          </w:tcPr>
          <w:p w14:paraId="747F2E1A" w14:textId="77777777" w:rsidR="00A22AA0" w:rsidRDefault="00A22AA0">
            <w:pPr>
              <w:spacing w:line="360" w:lineRule="auto"/>
              <w:jc w:val="both"/>
              <w:rPr>
                <w:rFonts w:ascii="Bookman Old Style" w:hAnsi="Bookman Old Style" w:cstheme="minorHAnsi"/>
              </w:rPr>
            </w:pPr>
            <w:r>
              <w:rPr>
                <w:rFonts w:ascii="Bookman Old Style" w:hAnsi="Bookman Old Style" w:cstheme="minorHAnsi"/>
              </w:rPr>
              <w:t>Diplomatic</w:t>
            </w:r>
          </w:p>
        </w:tc>
        <w:tc>
          <w:tcPr>
            <w:tcW w:w="2070" w:type="dxa"/>
            <w:vMerge/>
            <w:tcBorders>
              <w:top w:val="single" w:sz="4" w:space="0" w:color="auto"/>
              <w:left w:val="single" w:sz="4" w:space="0" w:color="auto"/>
              <w:bottom w:val="single" w:sz="4" w:space="0" w:color="auto"/>
              <w:right w:val="single" w:sz="4" w:space="0" w:color="auto"/>
            </w:tcBorders>
            <w:vAlign w:val="center"/>
            <w:hideMark/>
          </w:tcPr>
          <w:p w14:paraId="4E18864B" w14:textId="77777777" w:rsidR="00A22AA0" w:rsidRDefault="00A22AA0">
            <w:pPr>
              <w:spacing w:after="0" w:line="240" w:lineRule="auto"/>
              <w:rPr>
                <w:rFonts w:ascii="Bookman Old Style" w:hAnsi="Bookman Old Style" w:cstheme="minorHAnsi"/>
              </w:rPr>
            </w:pPr>
          </w:p>
        </w:tc>
        <w:tc>
          <w:tcPr>
            <w:tcW w:w="5490" w:type="dxa"/>
            <w:vMerge/>
            <w:tcBorders>
              <w:top w:val="single" w:sz="4" w:space="0" w:color="auto"/>
              <w:left w:val="single" w:sz="4" w:space="0" w:color="auto"/>
              <w:bottom w:val="single" w:sz="4" w:space="0" w:color="auto"/>
              <w:right w:val="single" w:sz="4" w:space="0" w:color="auto"/>
            </w:tcBorders>
            <w:vAlign w:val="center"/>
            <w:hideMark/>
          </w:tcPr>
          <w:p w14:paraId="1DE4C5FD" w14:textId="77777777" w:rsidR="00A22AA0" w:rsidRDefault="00A22AA0">
            <w:pPr>
              <w:spacing w:after="0" w:line="240" w:lineRule="auto"/>
              <w:rPr>
                <w:rFonts w:ascii="Bookman Old Style" w:hAnsi="Bookman Old Style" w:cs="Calibri"/>
                <w:color w:val="000000"/>
              </w:rPr>
            </w:pPr>
          </w:p>
        </w:tc>
      </w:tr>
      <w:tr w:rsidR="00A22AA0" w14:paraId="2BFF7974" w14:textId="77777777" w:rsidTr="00A22AA0">
        <w:trPr>
          <w:trHeight w:val="719"/>
        </w:trPr>
        <w:tc>
          <w:tcPr>
            <w:tcW w:w="1710" w:type="dxa"/>
            <w:tcBorders>
              <w:top w:val="single" w:sz="4" w:space="0" w:color="auto"/>
              <w:left w:val="single" w:sz="4" w:space="0" w:color="auto"/>
              <w:bottom w:val="single" w:sz="4" w:space="0" w:color="auto"/>
              <w:right w:val="single" w:sz="4" w:space="0" w:color="auto"/>
            </w:tcBorders>
            <w:hideMark/>
          </w:tcPr>
          <w:p w14:paraId="58AB7FD6" w14:textId="77777777" w:rsidR="00A22AA0" w:rsidRDefault="00A22AA0">
            <w:pPr>
              <w:spacing w:line="360" w:lineRule="auto"/>
              <w:jc w:val="both"/>
              <w:rPr>
                <w:rFonts w:ascii="Bookman Old Style" w:hAnsi="Bookman Old Style" w:cstheme="minorHAnsi"/>
              </w:rPr>
            </w:pPr>
            <w:r>
              <w:rPr>
                <w:rFonts w:ascii="Bookman Old Style" w:hAnsi="Bookman Old Style" w:cstheme="minorHAnsi"/>
              </w:rPr>
              <w:t>Ordinary</w:t>
            </w:r>
          </w:p>
        </w:tc>
        <w:tc>
          <w:tcPr>
            <w:tcW w:w="1710" w:type="dxa"/>
            <w:tcBorders>
              <w:top w:val="single" w:sz="4" w:space="0" w:color="auto"/>
              <w:left w:val="single" w:sz="4" w:space="0" w:color="auto"/>
              <w:bottom w:val="single" w:sz="4" w:space="0" w:color="auto"/>
              <w:right w:val="single" w:sz="4" w:space="0" w:color="auto"/>
            </w:tcBorders>
            <w:hideMark/>
          </w:tcPr>
          <w:p w14:paraId="4654078A" w14:textId="77777777" w:rsidR="00A22AA0" w:rsidRDefault="00A22AA0">
            <w:pPr>
              <w:spacing w:line="360" w:lineRule="auto"/>
              <w:jc w:val="both"/>
              <w:rPr>
                <w:rFonts w:ascii="Bookman Old Style" w:hAnsi="Bookman Old Style" w:cstheme="minorHAnsi"/>
              </w:rPr>
            </w:pPr>
            <w:r>
              <w:rPr>
                <w:rFonts w:ascii="Bookman Old Style" w:hAnsi="Bookman Old Style" w:cstheme="minorHAnsi"/>
              </w:rPr>
              <w:t>Personalized</w:t>
            </w:r>
          </w:p>
        </w:tc>
        <w:tc>
          <w:tcPr>
            <w:tcW w:w="2070" w:type="dxa"/>
            <w:vMerge/>
            <w:tcBorders>
              <w:top w:val="single" w:sz="4" w:space="0" w:color="auto"/>
              <w:left w:val="single" w:sz="4" w:space="0" w:color="auto"/>
              <w:bottom w:val="single" w:sz="4" w:space="0" w:color="auto"/>
              <w:right w:val="single" w:sz="4" w:space="0" w:color="auto"/>
            </w:tcBorders>
            <w:vAlign w:val="center"/>
            <w:hideMark/>
          </w:tcPr>
          <w:p w14:paraId="20B207F6" w14:textId="77777777" w:rsidR="00A22AA0" w:rsidRDefault="00A22AA0">
            <w:pPr>
              <w:spacing w:after="0" w:line="240" w:lineRule="auto"/>
              <w:rPr>
                <w:rFonts w:ascii="Bookman Old Style" w:hAnsi="Bookman Old Style" w:cstheme="minorHAnsi"/>
              </w:rPr>
            </w:pPr>
          </w:p>
        </w:tc>
        <w:tc>
          <w:tcPr>
            <w:tcW w:w="5490" w:type="dxa"/>
            <w:vMerge/>
            <w:tcBorders>
              <w:top w:val="single" w:sz="4" w:space="0" w:color="auto"/>
              <w:left w:val="single" w:sz="4" w:space="0" w:color="auto"/>
              <w:bottom w:val="single" w:sz="4" w:space="0" w:color="auto"/>
              <w:right w:val="single" w:sz="4" w:space="0" w:color="auto"/>
            </w:tcBorders>
            <w:vAlign w:val="center"/>
            <w:hideMark/>
          </w:tcPr>
          <w:p w14:paraId="68E81F23" w14:textId="77777777" w:rsidR="00A22AA0" w:rsidRDefault="00A22AA0">
            <w:pPr>
              <w:spacing w:after="0" w:line="240" w:lineRule="auto"/>
              <w:rPr>
                <w:rFonts w:ascii="Bookman Old Style" w:hAnsi="Bookman Old Style" w:cs="Calibri"/>
                <w:color w:val="000000"/>
              </w:rPr>
            </w:pPr>
          </w:p>
        </w:tc>
      </w:tr>
      <w:tr w:rsidR="00A22AA0" w14:paraId="4358BF82" w14:textId="77777777" w:rsidTr="00A22AA0">
        <w:trPr>
          <w:trHeight w:val="746"/>
        </w:trPr>
        <w:tc>
          <w:tcPr>
            <w:tcW w:w="1710" w:type="dxa"/>
            <w:tcBorders>
              <w:top w:val="single" w:sz="4" w:space="0" w:color="auto"/>
              <w:left w:val="single" w:sz="4" w:space="0" w:color="auto"/>
              <w:bottom w:val="single" w:sz="4" w:space="0" w:color="auto"/>
              <w:right w:val="single" w:sz="4" w:space="0" w:color="auto"/>
            </w:tcBorders>
            <w:hideMark/>
          </w:tcPr>
          <w:p w14:paraId="02E314A9" w14:textId="77777777" w:rsidR="00A22AA0" w:rsidRDefault="00A22AA0">
            <w:pPr>
              <w:spacing w:line="360" w:lineRule="auto"/>
              <w:jc w:val="both"/>
              <w:rPr>
                <w:rFonts w:ascii="Bookman Old Style" w:hAnsi="Bookman Old Style" w:cstheme="minorHAnsi"/>
              </w:rPr>
            </w:pPr>
            <w:r>
              <w:rPr>
                <w:rFonts w:ascii="Bookman Old Style" w:hAnsi="Bookman Old Style" w:cstheme="minorHAnsi"/>
              </w:rPr>
              <w:t>Statutory</w:t>
            </w:r>
          </w:p>
        </w:tc>
        <w:tc>
          <w:tcPr>
            <w:tcW w:w="1710" w:type="dxa"/>
            <w:tcBorders>
              <w:top w:val="single" w:sz="4" w:space="0" w:color="auto"/>
              <w:left w:val="single" w:sz="4" w:space="0" w:color="auto"/>
              <w:bottom w:val="single" w:sz="4" w:space="0" w:color="auto"/>
              <w:right w:val="single" w:sz="4" w:space="0" w:color="auto"/>
            </w:tcBorders>
            <w:hideMark/>
          </w:tcPr>
          <w:p w14:paraId="5C9C4FBD" w14:textId="77777777" w:rsidR="00A22AA0" w:rsidRDefault="00A22AA0">
            <w:pPr>
              <w:spacing w:line="360" w:lineRule="auto"/>
              <w:jc w:val="both"/>
              <w:rPr>
                <w:rFonts w:ascii="Bookman Old Style" w:hAnsi="Bookman Old Style" w:cstheme="minorHAnsi"/>
              </w:rPr>
            </w:pPr>
            <w:r>
              <w:rPr>
                <w:rFonts w:ascii="Bookman Old Style" w:hAnsi="Bookman Old Style" w:cstheme="minorHAnsi"/>
              </w:rPr>
              <w:t>Ordinary</w:t>
            </w:r>
          </w:p>
        </w:tc>
        <w:tc>
          <w:tcPr>
            <w:tcW w:w="2070" w:type="dxa"/>
            <w:vMerge/>
            <w:tcBorders>
              <w:top w:val="single" w:sz="4" w:space="0" w:color="auto"/>
              <w:left w:val="single" w:sz="4" w:space="0" w:color="auto"/>
              <w:bottom w:val="single" w:sz="4" w:space="0" w:color="auto"/>
              <w:right w:val="single" w:sz="4" w:space="0" w:color="auto"/>
            </w:tcBorders>
            <w:vAlign w:val="center"/>
            <w:hideMark/>
          </w:tcPr>
          <w:p w14:paraId="73ABF647" w14:textId="77777777" w:rsidR="00A22AA0" w:rsidRDefault="00A22AA0">
            <w:pPr>
              <w:spacing w:after="0" w:line="240" w:lineRule="auto"/>
              <w:rPr>
                <w:rFonts w:ascii="Bookman Old Style" w:hAnsi="Bookman Old Style" w:cstheme="minorHAnsi"/>
              </w:rPr>
            </w:pPr>
          </w:p>
        </w:tc>
        <w:tc>
          <w:tcPr>
            <w:tcW w:w="5490" w:type="dxa"/>
            <w:vMerge/>
            <w:tcBorders>
              <w:top w:val="single" w:sz="4" w:space="0" w:color="auto"/>
              <w:left w:val="single" w:sz="4" w:space="0" w:color="auto"/>
              <w:bottom w:val="single" w:sz="4" w:space="0" w:color="auto"/>
              <w:right w:val="single" w:sz="4" w:space="0" w:color="auto"/>
            </w:tcBorders>
            <w:vAlign w:val="center"/>
            <w:hideMark/>
          </w:tcPr>
          <w:p w14:paraId="2713F2DD" w14:textId="77777777" w:rsidR="00A22AA0" w:rsidRDefault="00A22AA0">
            <w:pPr>
              <w:spacing w:after="0" w:line="240" w:lineRule="auto"/>
              <w:rPr>
                <w:rFonts w:ascii="Bookman Old Style" w:hAnsi="Bookman Old Style" w:cs="Calibri"/>
                <w:color w:val="000000"/>
              </w:rPr>
            </w:pPr>
          </w:p>
        </w:tc>
      </w:tr>
      <w:tr w:rsidR="00A22AA0" w14:paraId="25E80DDB" w14:textId="77777777" w:rsidTr="00A22AA0">
        <w:trPr>
          <w:trHeight w:val="826"/>
        </w:trPr>
        <w:tc>
          <w:tcPr>
            <w:tcW w:w="1710" w:type="dxa"/>
            <w:tcBorders>
              <w:top w:val="single" w:sz="4" w:space="0" w:color="auto"/>
              <w:left w:val="single" w:sz="4" w:space="0" w:color="auto"/>
              <w:bottom w:val="single" w:sz="4" w:space="0" w:color="auto"/>
              <w:right w:val="single" w:sz="4" w:space="0" w:color="auto"/>
            </w:tcBorders>
            <w:hideMark/>
          </w:tcPr>
          <w:p w14:paraId="3EB7B30C" w14:textId="77777777" w:rsidR="00A22AA0" w:rsidRDefault="00A22AA0">
            <w:pPr>
              <w:spacing w:line="360" w:lineRule="auto"/>
              <w:jc w:val="both"/>
              <w:rPr>
                <w:rFonts w:ascii="Bookman Old Style" w:hAnsi="Bookman Old Style" w:cstheme="minorHAnsi"/>
              </w:rPr>
            </w:pPr>
            <w:r>
              <w:rPr>
                <w:rFonts w:ascii="Bookman Old Style" w:hAnsi="Bookman Old Style" w:cstheme="minorHAnsi"/>
              </w:rPr>
              <w:t>Statutory</w:t>
            </w:r>
          </w:p>
        </w:tc>
        <w:tc>
          <w:tcPr>
            <w:tcW w:w="1710" w:type="dxa"/>
            <w:tcBorders>
              <w:top w:val="single" w:sz="4" w:space="0" w:color="auto"/>
              <w:left w:val="single" w:sz="4" w:space="0" w:color="auto"/>
              <w:bottom w:val="single" w:sz="4" w:space="0" w:color="auto"/>
              <w:right w:val="single" w:sz="4" w:space="0" w:color="auto"/>
            </w:tcBorders>
            <w:hideMark/>
          </w:tcPr>
          <w:p w14:paraId="285C9E84" w14:textId="77777777" w:rsidR="00A22AA0" w:rsidRDefault="00A22AA0">
            <w:pPr>
              <w:spacing w:line="360" w:lineRule="auto"/>
              <w:jc w:val="both"/>
              <w:rPr>
                <w:rFonts w:ascii="Bookman Old Style" w:hAnsi="Bookman Old Style" w:cstheme="minorHAnsi"/>
              </w:rPr>
            </w:pPr>
            <w:r>
              <w:rPr>
                <w:rFonts w:ascii="Bookman Old Style" w:hAnsi="Bookman Old Style" w:cstheme="minorHAnsi"/>
              </w:rPr>
              <w:t>Diplomatic</w:t>
            </w:r>
          </w:p>
        </w:tc>
        <w:tc>
          <w:tcPr>
            <w:tcW w:w="2070" w:type="dxa"/>
            <w:vMerge/>
            <w:tcBorders>
              <w:top w:val="single" w:sz="4" w:space="0" w:color="auto"/>
              <w:left w:val="single" w:sz="4" w:space="0" w:color="auto"/>
              <w:bottom w:val="single" w:sz="4" w:space="0" w:color="auto"/>
              <w:right w:val="single" w:sz="4" w:space="0" w:color="auto"/>
            </w:tcBorders>
            <w:vAlign w:val="center"/>
            <w:hideMark/>
          </w:tcPr>
          <w:p w14:paraId="0439E88D" w14:textId="77777777" w:rsidR="00A22AA0" w:rsidRDefault="00A22AA0">
            <w:pPr>
              <w:spacing w:after="0" w:line="240" w:lineRule="auto"/>
              <w:rPr>
                <w:rFonts w:ascii="Bookman Old Style" w:hAnsi="Bookman Old Style" w:cstheme="minorHAnsi"/>
              </w:rPr>
            </w:pPr>
          </w:p>
        </w:tc>
        <w:tc>
          <w:tcPr>
            <w:tcW w:w="5490" w:type="dxa"/>
            <w:vMerge/>
            <w:tcBorders>
              <w:top w:val="single" w:sz="4" w:space="0" w:color="auto"/>
              <w:left w:val="single" w:sz="4" w:space="0" w:color="auto"/>
              <w:bottom w:val="single" w:sz="4" w:space="0" w:color="auto"/>
              <w:right w:val="single" w:sz="4" w:space="0" w:color="auto"/>
            </w:tcBorders>
            <w:vAlign w:val="center"/>
            <w:hideMark/>
          </w:tcPr>
          <w:p w14:paraId="3C9B1E59" w14:textId="77777777" w:rsidR="00A22AA0" w:rsidRDefault="00A22AA0">
            <w:pPr>
              <w:spacing w:after="0" w:line="240" w:lineRule="auto"/>
              <w:rPr>
                <w:rFonts w:ascii="Bookman Old Style" w:hAnsi="Bookman Old Style" w:cs="Calibri"/>
                <w:color w:val="000000"/>
              </w:rPr>
            </w:pPr>
          </w:p>
        </w:tc>
      </w:tr>
      <w:tr w:rsidR="00A22AA0" w14:paraId="3F11C920" w14:textId="77777777" w:rsidTr="00A22AA0">
        <w:trPr>
          <w:trHeight w:val="826"/>
        </w:trPr>
        <w:tc>
          <w:tcPr>
            <w:tcW w:w="1710" w:type="dxa"/>
            <w:tcBorders>
              <w:top w:val="single" w:sz="4" w:space="0" w:color="auto"/>
              <w:left w:val="single" w:sz="4" w:space="0" w:color="auto"/>
              <w:bottom w:val="single" w:sz="4" w:space="0" w:color="auto"/>
              <w:right w:val="single" w:sz="4" w:space="0" w:color="auto"/>
            </w:tcBorders>
            <w:hideMark/>
          </w:tcPr>
          <w:p w14:paraId="52685603" w14:textId="77777777" w:rsidR="00A22AA0" w:rsidRDefault="00A22AA0">
            <w:pPr>
              <w:spacing w:line="360" w:lineRule="auto"/>
              <w:jc w:val="both"/>
              <w:rPr>
                <w:rFonts w:ascii="Bookman Old Style" w:hAnsi="Bookman Old Style" w:cstheme="minorHAnsi"/>
              </w:rPr>
            </w:pPr>
            <w:r>
              <w:rPr>
                <w:rFonts w:ascii="Bookman Old Style" w:hAnsi="Bookman Old Style" w:cstheme="minorHAnsi"/>
              </w:rPr>
              <w:t>Statutory</w:t>
            </w:r>
          </w:p>
        </w:tc>
        <w:tc>
          <w:tcPr>
            <w:tcW w:w="1710" w:type="dxa"/>
            <w:tcBorders>
              <w:top w:val="single" w:sz="4" w:space="0" w:color="auto"/>
              <w:left w:val="single" w:sz="4" w:space="0" w:color="auto"/>
              <w:bottom w:val="single" w:sz="4" w:space="0" w:color="auto"/>
              <w:right w:val="single" w:sz="4" w:space="0" w:color="auto"/>
            </w:tcBorders>
            <w:hideMark/>
          </w:tcPr>
          <w:p w14:paraId="07B88790" w14:textId="77777777" w:rsidR="00A22AA0" w:rsidRDefault="00A22AA0">
            <w:pPr>
              <w:spacing w:line="360" w:lineRule="auto"/>
              <w:jc w:val="both"/>
              <w:rPr>
                <w:rFonts w:ascii="Bookman Old Style" w:hAnsi="Bookman Old Style" w:cstheme="minorHAnsi"/>
              </w:rPr>
            </w:pPr>
            <w:r>
              <w:rPr>
                <w:rFonts w:ascii="Bookman Old Style" w:hAnsi="Bookman Old Style" w:cstheme="minorHAnsi"/>
              </w:rPr>
              <w:t>Personalized</w:t>
            </w:r>
          </w:p>
        </w:tc>
        <w:tc>
          <w:tcPr>
            <w:tcW w:w="2070" w:type="dxa"/>
            <w:vMerge/>
            <w:tcBorders>
              <w:top w:val="single" w:sz="4" w:space="0" w:color="auto"/>
              <w:left w:val="single" w:sz="4" w:space="0" w:color="auto"/>
              <w:bottom w:val="single" w:sz="4" w:space="0" w:color="auto"/>
              <w:right w:val="single" w:sz="4" w:space="0" w:color="auto"/>
            </w:tcBorders>
            <w:vAlign w:val="center"/>
            <w:hideMark/>
          </w:tcPr>
          <w:p w14:paraId="4D3543F4" w14:textId="77777777" w:rsidR="00A22AA0" w:rsidRDefault="00A22AA0">
            <w:pPr>
              <w:spacing w:after="0" w:line="240" w:lineRule="auto"/>
              <w:rPr>
                <w:rFonts w:ascii="Bookman Old Style" w:hAnsi="Bookman Old Style" w:cstheme="minorHAnsi"/>
              </w:rPr>
            </w:pPr>
          </w:p>
        </w:tc>
        <w:tc>
          <w:tcPr>
            <w:tcW w:w="5490" w:type="dxa"/>
            <w:vMerge/>
            <w:tcBorders>
              <w:top w:val="single" w:sz="4" w:space="0" w:color="auto"/>
              <w:left w:val="single" w:sz="4" w:space="0" w:color="auto"/>
              <w:bottom w:val="single" w:sz="4" w:space="0" w:color="auto"/>
              <w:right w:val="single" w:sz="4" w:space="0" w:color="auto"/>
            </w:tcBorders>
            <w:vAlign w:val="center"/>
            <w:hideMark/>
          </w:tcPr>
          <w:p w14:paraId="0F7CBAAA" w14:textId="77777777" w:rsidR="00A22AA0" w:rsidRDefault="00A22AA0">
            <w:pPr>
              <w:spacing w:after="0" w:line="240" w:lineRule="auto"/>
              <w:rPr>
                <w:rFonts w:ascii="Bookman Old Style" w:hAnsi="Bookman Old Style" w:cs="Calibri"/>
                <w:color w:val="000000"/>
              </w:rPr>
            </w:pPr>
          </w:p>
        </w:tc>
      </w:tr>
      <w:tr w:rsidR="00A22AA0" w14:paraId="54BC8F33" w14:textId="77777777" w:rsidTr="00A22AA0">
        <w:trPr>
          <w:trHeight w:val="3374"/>
        </w:trPr>
        <w:tc>
          <w:tcPr>
            <w:tcW w:w="1710" w:type="dxa"/>
            <w:tcBorders>
              <w:top w:val="single" w:sz="4" w:space="0" w:color="auto"/>
              <w:left w:val="single" w:sz="4" w:space="0" w:color="auto"/>
              <w:bottom w:val="single" w:sz="4" w:space="0" w:color="auto"/>
              <w:right w:val="single" w:sz="4" w:space="0" w:color="auto"/>
            </w:tcBorders>
            <w:hideMark/>
          </w:tcPr>
          <w:p w14:paraId="285DA166" w14:textId="77777777" w:rsidR="00A22AA0" w:rsidRDefault="00A22AA0">
            <w:pPr>
              <w:spacing w:line="360" w:lineRule="auto"/>
              <w:jc w:val="both"/>
              <w:rPr>
                <w:rFonts w:ascii="Bookman Old Style" w:hAnsi="Bookman Old Style" w:cstheme="minorHAnsi"/>
              </w:rPr>
            </w:pPr>
            <w:r>
              <w:rPr>
                <w:rFonts w:ascii="Bookman Old Style" w:hAnsi="Bookman Old Style" w:cstheme="minorHAnsi"/>
              </w:rPr>
              <w:lastRenderedPageBreak/>
              <w:t>Duty free</w:t>
            </w:r>
          </w:p>
        </w:tc>
        <w:tc>
          <w:tcPr>
            <w:tcW w:w="1710" w:type="dxa"/>
            <w:tcBorders>
              <w:top w:val="single" w:sz="4" w:space="0" w:color="auto"/>
              <w:left w:val="single" w:sz="4" w:space="0" w:color="auto"/>
              <w:bottom w:val="single" w:sz="4" w:space="0" w:color="auto"/>
              <w:right w:val="single" w:sz="4" w:space="0" w:color="auto"/>
            </w:tcBorders>
            <w:hideMark/>
          </w:tcPr>
          <w:p w14:paraId="2B05988D" w14:textId="77777777" w:rsidR="00A22AA0" w:rsidRDefault="00A22AA0">
            <w:pPr>
              <w:spacing w:line="360" w:lineRule="auto"/>
              <w:jc w:val="both"/>
              <w:rPr>
                <w:rFonts w:ascii="Bookman Old Style" w:hAnsi="Bookman Old Style" w:cstheme="minorHAnsi"/>
              </w:rPr>
            </w:pPr>
            <w:r>
              <w:rPr>
                <w:rFonts w:ascii="Bookman Old Style" w:hAnsi="Bookman Old Style" w:cstheme="minorHAnsi"/>
              </w:rPr>
              <w:t>Diplomatic</w:t>
            </w:r>
          </w:p>
        </w:tc>
        <w:tc>
          <w:tcPr>
            <w:tcW w:w="2070" w:type="dxa"/>
            <w:vMerge/>
            <w:tcBorders>
              <w:top w:val="single" w:sz="4" w:space="0" w:color="auto"/>
              <w:left w:val="single" w:sz="4" w:space="0" w:color="auto"/>
              <w:bottom w:val="single" w:sz="4" w:space="0" w:color="auto"/>
              <w:right w:val="single" w:sz="4" w:space="0" w:color="auto"/>
            </w:tcBorders>
            <w:vAlign w:val="center"/>
            <w:hideMark/>
          </w:tcPr>
          <w:p w14:paraId="10BA328A" w14:textId="77777777" w:rsidR="00A22AA0" w:rsidRDefault="00A22AA0">
            <w:pPr>
              <w:spacing w:after="0" w:line="240" w:lineRule="auto"/>
              <w:rPr>
                <w:rFonts w:ascii="Bookman Old Style" w:hAnsi="Bookman Old Style" w:cstheme="minorHAnsi"/>
              </w:rPr>
            </w:pPr>
          </w:p>
        </w:tc>
        <w:tc>
          <w:tcPr>
            <w:tcW w:w="5490" w:type="dxa"/>
            <w:vMerge/>
            <w:tcBorders>
              <w:top w:val="single" w:sz="4" w:space="0" w:color="auto"/>
              <w:left w:val="single" w:sz="4" w:space="0" w:color="auto"/>
              <w:bottom w:val="single" w:sz="4" w:space="0" w:color="auto"/>
              <w:right w:val="single" w:sz="4" w:space="0" w:color="auto"/>
            </w:tcBorders>
            <w:vAlign w:val="center"/>
            <w:hideMark/>
          </w:tcPr>
          <w:p w14:paraId="52319F64" w14:textId="77777777" w:rsidR="00A22AA0" w:rsidRDefault="00A22AA0">
            <w:pPr>
              <w:spacing w:after="0" w:line="240" w:lineRule="auto"/>
              <w:rPr>
                <w:rFonts w:ascii="Bookman Old Style" w:hAnsi="Bookman Old Style" w:cs="Calibri"/>
                <w:color w:val="000000"/>
              </w:rPr>
            </w:pPr>
          </w:p>
        </w:tc>
      </w:tr>
      <w:tr w:rsidR="00A22AA0" w14:paraId="398D7321" w14:textId="77777777" w:rsidTr="00A22AA0">
        <w:trPr>
          <w:trHeight w:val="3059"/>
        </w:trPr>
        <w:tc>
          <w:tcPr>
            <w:tcW w:w="1710" w:type="dxa"/>
            <w:tcBorders>
              <w:top w:val="single" w:sz="4" w:space="0" w:color="auto"/>
              <w:left w:val="single" w:sz="4" w:space="0" w:color="auto"/>
              <w:bottom w:val="single" w:sz="4" w:space="0" w:color="auto"/>
              <w:right w:val="single" w:sz="4" w:space="0" w:color="auto"/>
            </w:tcBorders>
            <w:hideMark/>
          </w:tcPr>
          <w:p w14:paraId="60CE897E" w14:textId="77777777" w:rsidR="00A22AA0" w:rsidRDefault="00A22AA0">
            <w:pPr>
              <w:spacing w:line="360" w:lineRule="auto"/>
              <w:jc w:val="both"/>
              <w:rPr>
                <w:rFonts w:ascii="Bookman Old Style" w:hAnsi="Bookman Old Style" w:cstheme="minorHAnsi"/>
              </w:rPr>
            </w:pPr>
            <w:r>
              <w:rPr>
                <w:rFonts w:ascii="Bookman Old Style" w:hAnsi="Bookman Old Style" w:cstheme="minorHAnsi"/>
              </w:rPr>
              <w:t>Diplomatic</w:t>
            </w:r>
          </w:p>
        </w:tc>
        <w:tc>
          <w:tcPr>
            <w:tcW w:w="1710" w:type="dxa"/>
            <w:tcBorders>
              <w:top w:val="single" w:sz="4" w:space="0" w:color="auto"/>
              <w:left w:val="single" w:sz="4" w:space="0" w:color="auto"/>
              <w:bottom w:val="single" w:sz="4" w:space="0" w:color="auto"/>
              <w:right w:val="single" w:sz="4" w:space="0" w:color="auto"/>
            </w:tcBorders>
            <w:hideMark/>
          </w:tcPr>
          <w:p w14:paraId="6E7D8B2D" w14:textId="77777777" w:rsidR="00A22AA0" w:rsidRDefault="00A22AA0">
            <w:pPr>
              <w:spacing w:line="360" w:lineRule="auto"/>
              <w:jc w:val="both"/>
              <w:rPr>
                <w:rFonts w:ascii="Bookman Old Style" w:hAnsi="Bookman Old Style" w:cstheme="minorHAnsi"/>
              </w:rPr>
            </w:pPr>
            <w:r>
              <w:rPr>
                <w:rFonts w:ascii="Bookman Old Style" w:hAnsi="Bookman Old Style" w:cstheme="minorHAnsi"/>
              </w:rPr>
              <w:t>Duty free</w:t>
            </w:r>
          </w:p>
        </w:tc>
        <w:tc>
          <w:tcPr>
            <w:tcW w:w="2070" w:type="dxa"/>
            <w:vMerge/>
            <w:tcBorders>
              <w:top w:val="single" w:sz="4" w:space="0" w:color="auto"/>
              <w:left w:val="single" w:sz="4" w:space="0" w:color="auto"/>
              <w:bottom w:val="single" w:sz="4" w:space="0" w:color="auto"/>
              <w:right w:val="single" w:sz="4" w:space="0" w:color="auto"/>
            </w:tcBorders>
            <w:vAlign w:val="center"/>
            <w:hideMark/>
          </w:tcPr>
          <w:p w14:paraId="61512678" w14:textId="77777777" w:rsidR="00A22AA0" w:rsidRDefault="00A22AA0">
            <w:pPr>
              <w:spacing w:after="0" w:line="240" w:lineRule="auto"/>
              <w:rPr>
                <w:rFonts w:ascii="Bookman Old Style" w:hAnsi="Bookman Old Style" w:cstheme="minorHAnsi"/>
              </w:rPr>
            </w:pPr>
          </w:p>
        </w:tc>
        <w:tc>
          <w:tcPr>
            <w:tcW w:w="5490" w:type="dxa"/>
            <w:vMerge/>
            <w:tcBorders>
              <w:top w:val="single" w:sz="4" w:space="0" w:color="auto"/>
              <w:left w:val="single" w:sz="4" w:space="0" w:color="auto"/>
              <w:bottom w:val="single" w:sz="4" w:space="0" w:color="auto"/>
              <w:right w:val="single" w:sz="4" w:space="0" w:color="auto"/>
            </w:tcBorders>
            <w:vAlign w:val="center"/>
            <w:hideMark/>
          </w:tcPr>
          <w:p w14:paraId="013DC3CE" w14:textId="77777777" w:rsidR="00A22AA0" w:rsidRDefault="00A22AA0">
            <w:pPr>
              <w:spacing w:after="0" w:line="240" w:lineRule="auto"/>
              <w:rPr>
                <w:rFonts w:ascii="Bookman Old Style" w:hAnsi="Bookman Old Style" w:cs="Calibri"/>
                <w:color w:val="000000"/>
              </w:rPr>
            </w:pPr>
          </w:p>
        </w:tc>
      </w:tr>
      <w:tr w:rsidR="00A22AA0" w14:paraId="6B62B800" w14:textId="77777777" w:rsidTr="00A22AA0">
        <w:trPr>
          <w:trHeight w:val="2636"/>
        </w:trPr>
        <w:tc>
          <w:tcPr>
            <w:tcW w:w="1710" w:type="dxa"/>
            <w:tcBorders>
              <w:top w:val="single" w:sz="4" w:space="0" w:color="auto"/>
              <w:left w:val="single" w:sz="4" w:space="0" w:color="auto"/>
              <w:bottom w:val="single" w:sz="4" w:space="0" w:color="auto"/>
              <w:right w:val="single" w:sz="4" w:space="0" w:color="auto"/>
            </w:tcBorders>
            <w:hideMark/>
          </w:tcPr>
          <w:p w14:paraId="028682CC" w14:textId="77777777" w:rsidR="00A22AA0" w:rsidRDefault="00A22AA0">
            <w:pPr>
              <w:spacing w:line="360" w:lineRule="auto"/>
              <w:jc w:val="both"/>
              <w:rPr>
                <w:rFonts w:ascii="Bookman Old Style" w:hAnsi="Bookman Old Style" w:cstheme="minorHAnsi"/>
              </w:rPr>
            </w:pPr>
            <w:r>
              <w:rPr>
                <w:rFonts w:ascii="Bookman Old Style" w:hAnsi="Bookman Old Style" w:cstheme="minorHAnsi"/>
              </w:rPr>
              <w:t>Personalized</w:t>
            </w:r>
          </w:p>
        </w:tc>
        <w:tc>
          <w:tcPr>
            <w:tcW w:w="1710" w:type="dxa"/>
            <w:tcBorders>
              <w:top w:val="single" w:sz="4" w:space="0" w:color="auto"/>
              <w:left w:val="single" w:sz="4" w:space="0" w:color="auto"/>
              <w:bottom w:val="single" w:sz="4" w:space="0" w:color="auto"/>
              <w:right w:val="single" w:sz="4" w:space="0" w:color="auto"/>
            </w:tcBorders>
            <w:hideMark/>
          </w:tcPr>
          <w:p w14:paraId="7D5487D3" w14:textId="77777777" w:rsidR="00A22AA0" w:rsidRDefault="00A22AA0">
            <w:pPr>
              <w:spacing w:line="360" w:lineRule="auto"/>
              <w:jc w:val="both"/>
              <w:rPr>
                <w:rFonts w:ascii="Bookman Old Style" w:hAnsi="Bookman Old Style" w:cstheme="minorHAnsi"/>
              </w:rPr>
            </w:pPr>
            <w:r>
              <w:rPr>
                <w:rFonts w:ascii="Bookman Old Style" w:hAnsi="Bookman Old Style" w:cstheme="minorHAnsi"/>
              </w:rPr>
              <w:t>Personalized</w:t>
            </w:r>
          </w:p>
        </w:tc>
        <w:tc>
          <w:tcPr>
            <w:tcW w:w="2070" w:type="dxa"/>
            <w:vMerge/>
            <w:tcBorders>
              <w:top w:val="single" w:sz="4" w:space="0" w:color="auto"/>
              <w:left w:val="single" w:sz="4" w:space="0" w:color="auto"/>
              <w:bottom w:val="single" w:sz="4" w:space="0" w:color="auto"/>
              <w:right w:val="single" w:sz="4" w:space="0" w:color="auto"/>
            </w:tcBorders>
            <w:vAlign w:val="center"/>
            <w:hideMark/>
          </w:tcPr>
          <w:p w14:paraId="2EEBA0F1" w14:textId="77777777" w:rsidR="00A22AA0" w:rsidRDefault="00A22AA0">
            <w:pPr>
              <w:spacing w:after="0" w:line="240" w:lineRule="auto"/>
              <w:rPr>
                <w:rFonts w:ascii="Bookman Old Style" w:hAnsi="Bookman Old Style" w:cstheme="minorHAnsi"/>
              </w:rPr>
            </w:pPr>
          </w:p>
        </w:tc>
        <w:tc>
          <w:tcPr>
            <w:tcW w:w="5490" w:type="dxa"/>
            <w:vMerge/>
            <w:tcBorders>
              <w:top w:val="single" w:sz="4" w:space="0" w:color="auto"/>
              <w:left w:val="single" w:sz="4" w:space="0" w:color="auto"/>
              <w:bottom w:val="single" w:sz="4" w:space="0" w:color="auto"/>
              <w:right w:val="single" w:sz="4" w:space="0" w:color="auto"/>
            </w:tcBorders>
            <w:vAlign w:val="center"/>
            <w:hideMark/>
          </w:tcPr>
          <w:p w14:paraId="208A0EB3" w14:textId="77777777" w:rsidR="00A22AA0" w:rsidRDefault="00A22AA0">
            <w:pPr>
              <w:spacing w:after="0" w:line="240" w:lineRule="auto"/>
              <w:rPr>
                <w:rFonts w:ascii="Bookman Old Style" w:hAnsi="Bookman Old Style" w:cs="Calibri"/>
                <w:color w:val="000000"/>
              </w:rPr>
            </w:pPr>
          </w:p>
        </w:tc>
      </w:tr>
      <w:tr w:rsidR="00A22AA0" w14:paraId="2129CF4D" w14:textId="77777777" w:rsidTr="00A22AA0">
        <w:trPr>
          <w:trHeight w:val="2474"/>
        </w:trPr>
        <w:tc>
          <w:tcPr>
            <w:tcW w:w="1710" w:type="dxa"/>
            <w:tcBorders>
              <w:top w:val="single" w:sz="4" w:space="0" w:color="auto"/>
              <w:left w:val="single" w:sz="4" w:space="0" w:color="auto"/>
              <w:bottom w:val="single" w:sz="4" w:space="0" w:color="auto"/>
              <w:right w:val="single" w:sz="4" w:space="0" w:color="auto"/>
            </w:tcBorders>
            <w:hideMark/>
          </w:tcPr>
          <w:p w14:paraId="4539C313" w14:textId="77777777" w:rsidR="00A22AA0" w:rsidRDefault="00A22AA0">
            <w:pPr>
              <w:spacing w:line="360" w:lineRule="auto"/>
              <w:jc w:val="both"/>
              <w:rPr>
                <w:rFonts w:ascii="Bookman Old Style" w:hAnsi="Bookman Old Style" w:cstheme="minorHAnsi"/>
              </w:rPr>
            </w:pPr>
            <w:r>
              <w:rPr>
                <w:rFonts w:ascii="Bookman Old Style" w:hAnsi="Bookman Old Style" w:cstheme="minorHAnsi"/>
              </w:rPr>
              <w:t>Personalized</w:t>
            </w:r>
          </w:p>
        </w:tc>
        <w:tc>
          <w:tcPr>
            <w:tcW w:w="1710" w:type="dxa"/>
            <w:tcBorders>
              <w:top w:val="single" w:sz="4" w:space="0" w:color="auto"/>
              <w:left w:val="single" w:sz="4" w:space="0" w:color="auto"/>
              <w:bottom w:val="single" w:sz="4" w:space="0" w:color="auto"/>
              <w:right w:val="single" w:sz="4" w:space="0" w:color="auto"/>
            </w:tcBorders>
            <w:hideMark/>
          </w:tcPr>
          <w:p w14:paraId="53FD791B" w14:textId="77777777" w:rsidR="00A22AA0" w:rsidRDefault="00A22AA0">
            <w:pPr>
              <w:spacing w:line="360" w:lineRule="auto"/>
              <w:jc w:val="both"/>
              <w:rPr>
                <w:rFonts w:ascii="Bookman Old Style" w:hAnsi="Bookman Old Style" w:cstheme="minorHAnsi"/>
              </w:rPr>
            </w:pPr>
            <w:r>
              <w:rPr>
                <w:rFonts w:ascii="Bookman Old Style" w:hAnsi="Bookman Old Style" w:cstheme="minorHAnsi"/>
              </w:rPr>
              <w:t>Statutory</w:t>
            </w:r>
          </w:p>
        </w:tc>
        <w:tc>
          <w:tcPr>
            <w:tcW w:w="2070" w:type="dxa"/>
            <w:vMerge/>
            <w:tcBorders>
              <w:top w:val="single" w:sz="4" w:space="0" w:color="auto"/>
              <w:left w:val="single" w:sz="4" w:space="0" w:color="auto"/>
              <w:bottom w:val="single" w:sz="4" w:space="0" w:color="auto"/>
              <w:right w:val="single" w:sz="4" w:space="0" w:color="auto"/>
            </w:tcBorders>
            <w:vAlign w:val="center"/>
            <w:hideMark/>
          </w:tcPr>
          <w:p w14:paraId="3E1BEC68" w14:textId="77777777" w:rsidR="00A22AA0" w:rsidRDefault="00A22AA0">
            <w:pPr>
              <w:spacing w:after="0" w:line="240" w:lineRule="auto"/>
              <w:rPr>
                <w:rFonts w:ascii="Bookman Old Style" w:hAnsi="Bookman Old Style" w:cstheme="minorHAnsi"/>
              </w:rPr>
            </w:pPr>
          </w:p>
        </w:tc>
        <w:tc>
          <w:tcPr>
            <w:tcW w:w="5490" w:type="dxa"/>
            <w:vMerge/>
            <w:tcBorders>
              <w:top w:val="single" w:sz="4" w:space="0" w:color="auto"/>
              <w:left w:val="single" w:sz="4" w:space="0" w:color="auto"/>
              <w:bottom w:val="single" w:sz="4" w:space="0" w:color="auto"/>
              <w:right w:val="single" w:sz="4" w:space="0" w:color="auto"/>
            </w:tcBorders>
            <w:vAlign w:val="center"/>
            <w:hideMark/>
          </w:tcPr>
          <w:p w14:paraId="50492553" w14:textId="77777777" w:rsidR="00A22AA0" w:rsidRDefault="00A22AA0">
            <w:pPr>
              <w:spacing w:after="0" w:line="240" w:lineRule="auto"/>
              <w:rPr>
                <w:rFonts w:ascii="Bookman Old Style" w:hAnsi="Bookman Old Style" w:cs="Calibri"/>
                <w:color w:val="000000"/>
              </w:rPr>
            </w:pPr>
          </w:p>
        </w:tc>
      </w:tr>
      <w:tr w:rsidR="00A22AA0" w14:paraId="71356DCC" w14:textId="77777777" w:rsidTr="00A22AA0">
        <w:trPr>
          <w:trHeight w:val="1286"/>
        </w:trPr>
        <w:tc>
          <w:tcPr>
            <w:tcW w:w="1710" w:type="dxa"/>
            <w:tcBorders>
              <w:top w:val="single" w:sz="4" w:space="0" w:color="auto"/>
              <w:left w:val="single" w:sz="4" w:space="0" w:color="auto"/>
              <w:bottom w:val="single" w:sz="4" w:space="0" w:color="auto"/>
              <w:right w:val="single" w:sz="4" w:space="0" w:color="auto"/>
            </w:tcBorders>
            <w:hideMark/>
          </w:tcPr>
          <w:p w14:paraId="5C0270E6" w14:textId="77777777" w:rsidR="00A22AA0" w:rsidRDefault="00A22AA0">
            <w:pPr>
              <w:spacing w:line="360" w:lineRule="auto"/>
              <w:jc w:val="both"/>
              <w:rPr>
                <w:rFonts w:ascii="Bookman Old Style" w:hAnsi="Bookman Old Style" w:cstheme="minorHAnsi"/>
              </w:rPr>
            </w:pPr>
            <w:r>
              <w:rPr>
                <w:rFonts w:ascii="Bookman Old Style" w:hAnsi="Bookman Old Style" w:cstheme="minorHAnsi"/>
              </w:rPr>
              <w:t>Personalized</w:t>
            </w:r>
          </w:p>
        </w:tc>
        <w:tc>
          <w:tcPr>
            <w:tcW w:w="1710" w:type="dxa"/>
            <w:tcBorders>
              <w:top w:val="single" w:sz="4" w:space="0" w:color="auto"/>
              <w:left w:val="single" w:sz="4" w:space="0" w:color="auto"/>
              <w:bottom w:val="single" w:sz="4" w:space="0" w:color="auto"/>
              <w:right w:val="single" w:sz="4" w:space="0" w:color="auto"/>
            </w:tcBorders>
            <w:hideMark/>
          </w:tcPr>
          <w:p w14:paraId="64B1FCAC" w14:textId="77777777" w:rsidR="00A22AA0" w:rsidRDefault="00A22AA0">
            <w:pPr>
              <w:spacing w:line="360" w:lineRule="auto"/>
              <w:jc w:val="both"/>
              <w:rPr>
                <w:rFonts w:ascii="Bookman Old Style" w:hAnsi="Bookman Old Style" w:cstheme="minorHAnsi"/>
              </w:rPr>
            </w:pPr>
            <w:r>
              <w:rPr>
                <w:rFonts w:ascii="Bookman Old Style" w:hAnsi="Bookman Old Style" w:cstheme="minorHAnsi"/>
              </w:rPr>
              <w:t>Ordinary</w:t>
            </w:r>
          </w:p>
        </w:tc>
        <w:tc>
          <w:tcPr>
            <w:tcW w:w="2070" w:type="dxa"/>
            <w:vMerge/>
            <w:tcBorders>
              <w:top w:val="single" w:sz="4" w:space="0" w:color="auto"/>
              <w:left w:val="single" w:sz="4" w:space="0" w:color="auto"/>
              <w:bottom w:val="single" w:sz="4" w:space="0" w:color="auto"/>
              <w:right w:val="single" w:sz="4" w:space="0" w:color="auto"/>
            </w:tcBorders>
            <w:vAlign w:val="center"/>
            <w:hideMark/>
          </w:tcPr>
          <w:p w14:paraId="1B373983" w14:textId="77777777" w:rsidR="00A22AA0" w:rsidRDefault="00A22AA0">
            <w:pPr>
              <w:spacing w:after="0" w:line="240" w:lineRule="auto"/>
              <w:rPr>
                <w:rFonts w:ascii="Bookman Old Style" w:hAnsi="Bookman Old Style" w:cstheme="minorHAnsi"/>
              </w:rPr>
            </w:pPr>
          </w:p>
        </w:tc>
        <w:tc>
          <w:tcPr>
            <w:tcW w:w="5490" w:type="dxa"/>
            <w:vMerge/>
            <w:tcBorders>
              <w:top w:val="single" w:sz="4" w:space="0" w:color="auto"/>
              <w:left w:val="single" w:sz="4" w:space="0" w:color="auto"/>
              <w:bottom w:val="single" w:sz="4" w:space="0" w:color="auto"/>
              <w:right w:val="single" w:sz="4" w:space="0" w:color="auto"/>
            </w:tcBorders>
            <w:vAlign w:val="center"/>
            <w:hideMark/>
          </w:tcPr>
          <w:p w14:paraId="30A62710" w14:textId="77777777" w:rsidR="00A22AA0" w:rsidRDefault="00A22AA0">
            <w:pPr>
              <w:spacing w:after="0" w:line="240" w:lineRule="auto"/>
              <w:rPr>
                <w:rFonts w:ascii="Bookman Old Style" w:hAnsi="Bookman Old Style" w:cs="Calibri"/>
                <w:color w:val="000000"/>
              </w:rPr>
            </w:pPr>
          </w:p>
        </w:tc>
      </w:tr>
    </w:tbl>
    <w:p w14:paraId="15A8F468" w14:textId="77777777" w:rsidR="00A22AA0" w:rsidRDefault="00A22AA0" w:rsidP="00A22AA0">
      <w:pPr>
        <w:spacing w:line="360" w:lineRule="auto"/>
        <w:jc w:val="both"/>
        <w:rPr>
          <w:rFonts w:ascii="Bookman Old Style" w:hAnsi="Bookman Old Style" w:cstheme="minorHAnsi"/>
          <w:b/>
        </w:rPr>
      </w:pPr>
      <w:r>
        <w:rPr>
          <w:rFonts w:ascii="Bookman Old Style" w:hAnsi="Bookman Old Style" w:cstheme="minorHAnsi"/>
          <w:b/>
        </w:rPr>
        <w:lastRenderedPageBreak/>
        <w:t>What are the Re-registration fees?</w:t>
      </w:r>
    </w:p>
    <w:tbl>
      <w:tblPr>
        <w:tblStyle w:val="TableGrid"/>
        <w:tblW w:w="0" w:type="auto"/>
        <w:tblInd w:w="0" w:type="dxa"/>
        <w:tblLook w:val="04A0" w:firstRow="1" w:lastRow="0" w:firstColumn="1" w:lastColumn="0" w:noHBand="0" w:noVBand="1"/>
      </w:tblPr>
      <w:tblGrid>
        <w:gridCol w:w="6318"/>
        <w:gridCol w:w="2700"/>
      </w:tblGrid>
      <w:tr w:rsidR="00A22AA0" w14:paraId="2B6B4FAF" w14:textId="77777777" w:rsidTr="00A22AA0">
        <w:tc>
          <w:tcPr>
            <w:tcW w:w="6318" w:type="dxa"/>
            <w:tcBorders>
              <w:top w:val="single" w:sz="4" w:space="0" w:color="auto"/>
              <w:left w:val="single" w:sz="4" w:space="0" w:color="auto"/>
              <w:bottom w:val="single" w:sz="4" w:space="0" w:color="auto"/>
              <w:right w:val="single" w:sz="4" w:space="0" w:color="auto"/>
            </w:tcBorders>
            <w:hideMark/>
          </w:tcPr>
          <w:p w14:paraId="0DB4F162" w14:textId="77777777" w:rsidR="00A22AA0" w:rsidRDefault="00A22AA0">
            <w:pPr>
              <w:spacing w:line="360" w:lineRule="auto"/>
              <w:jc w:val="both"/>
              <w:rPr>
                <w:rFonts w:ascii="Bookman Old Style" w:hAnsi="Bookman Old Style" w:cstheme="minorHAnsi"/>
                <w:b/>
              </w:rPr>
            </w:pPr>
            <w:r>
              <w:rPr>
                <w:rFonts w:ascii="Bookman Old Style" w:hAnsi="Bookman Old Style" w:cstheme="minorHAnsi"/>
                <w:b/>
              </w:rPr>
              <w:t>Type</w:t>
            </w:r>
          </w:p>
        </w:tc>
        <w:tc>
          <w:tcPr>
            <w:tcW w:w="2700" w:type="dxa"/>
            <w:tcBorders>
              <w:top w:val="single" w:sz="4" w:space="0" w:color="auto"/>
              <w:left w:val="single" w:sz="4" w:space="0" w:color="auto"/>
              <w:bottom w:val="single" w:sz="4" w:space="0" w:color="auto"/>
              <w:right w:val="single" w:sz="4" w:space="0" w:color="auto"/>
            </w:tcBorders>
            <w:hideMark/>
          </w:tcPr>
          <w:p w14:paraId="719CE788" w14:textId="77777777" w:rsidR="00A22AA0" w:rsidRDefault="00A22AA0">
            <w:pPr>
              <w:spacing w:line="360" w:lineRule="auto"/>
              <w:jc w:val="both"/>
              <w:rPr>
                <w:rFonts w:ascii="Bookman Old Style" w:hAnsi="Bookman Old Style" w:cstheme="minorHAnsi"/>
                <w:b/>
              </w:rPr>
            </w:pPr>
            <w:proofErr w:type="gramStart"/>
            <w:r>
              <w:rPr>
                <w:rFonts w:ascii="Bookman Old Style" w:hAnsi="Bookman Old Style" w:cstheme="minorHAnsi"/>
                <w:b/>
              </w:rPr>
              <w:t>Fees  UGX</w:t>
            </w:r>
            <w:proofErr w:type="gramEnd"/>
          </w:p>
        </w:tc>
      </w:tr>
      <w:tr w:rsidR="00A22AA0" w14:paraId="7EEC72F5" w14:textId="77777777" w:rsidTr="00A22AA0">
        <w:tc>
          <w:tcPr>
            <w:tcW w:w="6318" w:type="dxa"/>
            <w:tcBorders>
              <w:top w:val="single" w:sz="4" w:space="0" w:color="auto"/>
              <w:left w:val="single" w:sz="4" w:space="0" w:color="auto"/>
              <w:bottom w:val="single" w:sz="4" w:space="0" w:color="auto"/>
              <w:right w:val="single" w:sz="4" w:space="0" w:color="auto"/>
            </w:tcBorders>
            <w:hideMark/>
          </w:tcPr>
          <w:p w14:paraId="4EDCA90A" w14:textId="77777777" w:rsidR="00A22AA0" w:rsidRDefault="00A22AA0">
            <w:pPr>
              <w:spacing w:line="360" w:lineRule="auto"/>
              <w:jc w:val="both"/>
              <w:rPr>
                <w:rFonts w:ascii="Bookman Old Style" w:hAnsi="Bookman Old Style" w:cstheme="minorHAnsi"/>
              </w:rPr>
            </w:pPr>
            <w:r>
              <w:rPr>
                <w:rFonts w:ascii="Bookman Old Style" w:hAnsi="Bookman Old Style" w:cstheme="minorHAnsi"/>
              </w:rPr>
              <w:t>Motorcycle</w:t>
            </w:r>
          </w:p>
        </w:tc>
        <w:tc>
          <w:tcPr>
            <w:tcW w:w="2700" w:type="dxa"/>
            <w:tcBorders>
              <w:top w:val="single" w:sz="4" w:space="0" w:color="auto"/>
              <w:left w:val="single" w:sz="4" w:space="0" w:color="auto"/>
              <w:bottom w:val="single" w:sz="4" w:space="0" w:color="auto"/>
              <w:right w:val="single" w:sz="4" w:space="0" w:color="auto"/>
            </w:tcBorders>
            <w:hideMark/>
          </w:tcPr>
          <w:p w14:paraId="024DD4E1" w14:textId="77777777" w:rsidR="00A22AA0" w:rsidRDefault="00A22AA0">
            <w:pPr>
              <w:spacing w:line="360" w:lineRule="auto"/>
              <w:jc w:val="both"/>
              <w:rPr>
                <w:rFonts w:ascii="Bookman Old Style" w:hAnsi="Bookman Old Style" w:cstheme="minorHAnsi"/>
              </w:rPr>
            </w:pPr>
            <w:r>
              <w:rPr>
                <w:rFonts w:ascii="Bookman Old Style" w:hAnsi="Bookman Old Style" w:cstheme="minorHAnsi"/>
              </w:rPr>
              <w:t>123,000</w:t>
            </w:r>
          </w:p>
        </w:tc>
      </w:tr>
      <w:tr w:rsidR="00A22AA0" w14:paraId="6E6061FA" w14:textId="77777777" w:rsidTr="00A22AA0">
        <w:tc>
          <w:tcPr>
            <w:tcW w:w="6318" w:type="dxa"/>
            <w:tcBorders>
              <w:top w:val="single" w:sz="4" w:space="0" w:color="auto"/>
              <w:left w:val="single" w:sz="4" w:space="0" w:color="auto"/>
              <w:bottom w:val="single" w:sz="4" w:space="0" w:color="auto"/>
              <w:right w:val="single" w:sz="4" w:space="0" w:color="auto"/>
            </w:tcBorders>
            <w:hideMark/>
          </w:tcPr>
          <w:p w14:paraId="50031C30" w14:textId="77777777" w:rsidR="00A22AA0" w:rsidRDefault="00A22AA0">
            <w:pPr>
              <w:spacing w:line="360" w:lineRule="auto"/>
              <w:jc w:val="both"/>
              <w:rPr>
                <w:rFonts w:ascii="Bookman Old Style" w:hAnsi="Bookman Old Style" w:cstheme="minorHAnsi"/>
              </w:rPr>
            </w:pPr>
            <w:r>
              <w:rPr>
                <w:rFonts w:ascii="Bookman Old Style" w:hAnsi="Bookman Old Style" w:cstheme="minorHAnsi"/>
              </w:rPr>
              <w:t>Motor vehicle</w:t>
            </w:r>
          </w:p>
        </w:tc>
        <w:tc>
          <w:tcPr>
            <w:tcW w:w="2700" w:type="dxa"/>
            <w:tcBorders>
              <w:top w:val="single" w:sz="4" w:space="0" w:color="auto"/>
              <w:left w:val="single" w:sz="4" w:space="0" w:color="auto"/>
              <w:bottom w:val="single" w:sz="4" w:space="0" w:color="auto"/>
              <w:right w:val="single" w:sz="4" w:space="0" w:color="auto"/>
            </w:tcBorders>
            <w:hideMark/>
          </w:tcPr>
          <w:p w14:paraId="225D3FAC" w14:textId="77777777" w:rsidR="00A22AA0" w:rsidRDefault="00A22AA0">
            <w:pPr>
              <w:spacing w:line="360" w:lineRule="auto"/>
              <w:jc w:val="both"/>
              <w:rPr>
                <w:rFonts w:ascii="Bookman Old Style" w:hAnsi="Bookman Old Style" w:cstheme="minorHAnsi"/>
              </w:rPr>
            </w:pPr>
            <w:r>
              <w:rPr>
                <w:rFonts w:ascii="Bookman Old Style" w:hAnsi="Bookman Old Style" w:cstheme="minorHAnsi"/>
              </w:rPr>
              <w:t>223,000</w:t>
            </w:r>
          </w:p>
        </w:tc>
      </w:tr>
      <w:tr w:rsidR="00A22AA0" w14:paraId="4A6D19DD" w14:textId="77777777" w:rsidTr="00A22AA0">
        <w:tc>
          <w:tcPr>
            <w:tcW w:w="6318" w:type="dxa"/>
            <w:tcBorders>
              <w:top w:val="single" w:sz="4" w:space="0" w:color="auto"/>
              <w:left w:val="single" w:sz="4" w:space="0" w:color="auto"/>
              <w:bottom w:val="single" w:sz="4" w:space="0" w:color="auto"/>
              <w:right w:val="single" w:sz="4" w:space="0" w:color="auto"/>
            </w:tcBorders>
            <w:hideMark/>
          </w:tcPr>
          <w:p w14:paraId="029BB261" w14:textId="77777777" w:rsidR="00A22AA0" w:rsidRDefault="00A22AA0">
            <w:pPr>
              <w:spacing w:line="360" w:lineRule="auto"/>
              <w:jc w:val="both"/>
              <w:rPr>
                <w:rFonts w:ascii="Bookman Old Style" w:hAnsi="Bookman Old Style" w:cstheme="minorHAnsi"/>
              </w:rPr>
            </w:pPr>
            <w:r>
              <w:rPr>
                <w:rFonts w:ascii="Bookman Old Style" w:hAnsi="Bookman Old Style" w:cstheme="minorHAnsi"/>
              </w:rPr>
              <w:t>Other motor vehicles; trailers or tractors or engineering plants</w:t>
            </w:r>
          </w:p>
        </w:tc>
        <w:tc>
          <w:tcPr>
            <w:tcW w:w="2700" w:type="dxa"/>
            <w:tcBorders>
              <w:top w:val="single" w:sz="4" w:space="0" w:color="auto"/>
              <w:left w:val="single" w:sz="4" w:space="0" w:color="auto"/>
              <w:bottom w:val="single" w:sz="4" w:space="0" w:color="auto"/>
              <w:right w:val="single" w:sz="4" w:space="0" w:color="auto"/>
            </w:tcBorders>
            <w:hideMark/>
          </w:tcPr>
          <w:p w14:paraId="2A16DEC6" w14:textId="77777777" w:rsidR="00A22AA0" w:rsidRDefault="00A22AA0">
            <w:pPr>
              <w:spacing w:line="360" w:lineRule="auto"/>
              <w:jc w:val="both"/>
              <w:rPr>
                <w:rFonts w:ascii="Bookman Old Style" w:hAnsi="Bookman Old Style" w:cstheme="minorHAnsi"/>
              </w:rPr>
            </w:pPr>
            <w:r>
              <w:rPr>
                <w:rFonts w:ascii="Bookman Old Style" w:hAnsi="Bookman Old Style" w:cstheme="minorHAnsi"/>
              </w:rPr>
              <w:t>104,000</w:t>
            </w:r>
          </w:p>
        </w:tc>
      </w:tr>
      <w:tr w:rsidR="00A22AA0" w14:paraId="0E121A6C" w14:textId="77777777" w:rsidTr="00A22AA0">
        <w:tc>
          <w:tcPr>
            <w:tcW w:w="6318" w:type="dxa"/>
            <w:tcBorders>
              <w:top w:val="single" w:sz="4" w:space="0" w:color="auto"/>
              <w:left w:val="single" w:sz="4" w:space="0" w:color="auto"/>
              <w:bottom w:val="single" w:sz="4" w:space="0" w:color="auto"/>
              <w:right w:val="single" w:sz="4" w:space="0" w:color="auto"/>
            </w:tcBorders>
            <w:hideMark/>
          </w:tcPr>
          <w:p w14:paraId="56860C26" w14:textId="77777777" w:rsidR="00A22AA0" w:rsidRDefault="00A22AA0">
            <w:pPr>
              <w:spacing w:line="360" w:lineRule="auto"/>
              <w:jc w:val="both"/>
              <w:rPr>
                <w:rFonts w:ascii="Bookman Old Style" w:hAnsi="Bookman Old Style" w:cstheme="minorHAnsi"/>
              </w:rPr>
            </w:pPr>
            <w:r>
              <w:rPr>
                <w:rFonts w:ascii="Bookman Old Style" w:hAnsi="Bookman Old Style" w:cstheme="minorHAnsi"/>
              </w:rPr>
              <w:t>Inspection fees for Motor Vehicles</w:t>
            </w:r>
            <w:r>
              <w:rPr>
                <w:rFonts w:ascii="Times New Roman" w:hAnsi="Times New Roman"/>
              </w:rPr>
              <w:t>​</w:t>
            </w:r>
          </w:p>
        </w:tc>
        <w:tc>
          <w:tcPr>
            <w:tcW w:w="2700" w:type="dxa"/>
            <w:tcBorders>
              <w:top w:val="single" w:sz="4" w:space="0" w:color="auto"/>
              <w:left w:val="single" w:sz="4" w:space="0" w:color="auto"/>
              <w:bottom w:val="single" w:sz="4" w:space="0" w:color="auto"/>
              <w:right w:val="single" w:sz="4" w:space="0" w:color="auto"/>
            </w:tcBorders>
            <w:hideMark/>
          </w:tcPr>
          <w:p w14:paraId="6F8CF7FA" w14:textId="77777777" w:rsidR="00A22AA0" w:rsidRDefault="00A22AA0">
            <w:pPr>
              <w:spacing w:line="360" w:lineRule="auto"/>
              <w:jc w:val="both"/>
              <w:rPr>
                <w:rFonts w:ascii="Bookman Old Style" w:hAnsi="Bookman Old Style" w:cstheme="minorHAnsi"/>
              </w:rPr>
            </w:pPr>
            <w:r>
              <w:rPr>
                <w:rFonts w:ascii="Bookman Old Style" w:hAnsi="Bookman Old Style" w:cstheme="minorHAnsi"/>
              </w:rPr>
              <w:t>12,000</w:t>
            </w:r>
          </w:p>
        </w:tc>
      </w:tr>
      <w:tr w:rsidR="00A22AA0" w14:paraId="47A835D9" w14:textId="77777777" w:rsidTr="00A22AA0">
        <w:tc>
          <w:tcPr>
            <w:tcW w:w="6318" w:type="dxa"/>
            <w:tcBorders>
              <w:top w:val="single" w:sz="4" w:space="0" w:color="auto"/>
              <w:left w:val="single" w:sz="4" w:space="0" w:color="auto"/>
              <w:bottom w:val="single" w:sz="4" w:space="0" w:color="auto"/>
              <w:right w:val="single" w:sz="4" w:space="0" w:color="auto"/>
            </w:tcBorders>
            <w:hideMark/>
          </w:tcPr>
          <w:p w14:paraId="678C6A96" w14:textId="77777777" w:rsidR="00A22AA0" w:rsidRDefault="00A22AA0">
            <w:pPr>
              <w:spacing w:line="360" w:lineRule="auto"/>
              <w:jc w:val="both"/>
              <w:rPr>
                <w:rFonts w:ascii="Bookman Old Style" w:hAnsi="Bookman Old Style" w:cstheme="minorHAnsi"/>
              </w:rPr>
            </w:pPr>
            <w:r>
              <w:rPr>
                <w:rFonts w:ascii="Bookman Old Style" w:hAnsi="Bookman Old Style" w:cstheme="minorHAnsi"/>
              </w:rPr>
              <w:t xml:space="preserve">Inspection fees for Motor Cycles </w:t>
            </w:r>
            <w:r>
              <w:rPr>
                <w:rFonts w:ascii="Times New Roman" w:hAnsi="Times New Roman"/>
              </w:rPr>
              <w:t>​</w:t>
            </w:r>
          </w:p>
        </w:tc>
        <w:tc>
          <w:tcPr>
            <w:tcW w:w="2700" w:type="dxa"/>
            <w:tcBorders>
              <w:top w:val="single" w:sz="4" w:space="0" w:color="auto"/>
              <w:left w:val="single" w:sz="4" w:space="0" w:color="auto"/>
              <w:bottom w:val="single" w:sz="4" w:space="0" w:color="auto"/>
              <w:right w:val="single" w:sz="4" w:space="0" w:color="auto"/>
            </w:tcBorders>
            <w:hideMark/>
          </w:tcPr>
          <w:p w14:paraId="10E1F607" w14:textId="77777777" w:rsidR="00A22AA0" w:rsidRDefault="00A22AA0">
            <w:pPr>
              <w:spacing w:line="360" w:lineRule="auto"/>
              <w:jc w:val="both"/>
              <w:rPr>
                <w:rFonts w:ascii="Bookman Old Style" w:hAnsi="Bookman Old Style" w:cstheme="minorHAnsi"/>
              </w:rPr>
            </w:pPr>
            <w:r>
              <w:rPr>
                <w:rFonts w:ascii="Bookman Old Style" w:hAnsi="Bookman Old Style" w:cstheme="minorHAnsi"/>
              </w:rPr>
              <w:t>7,000</w:t>
            </w:r>
          </w:p>
        </w:tc>
      </w:tr>
      <w:tr w:rsidR="00A22AA0" w14:paraId="26D45A2E" w14:textId="77777777" w:rsidTr="00A22AA0">
        <w:tc>
          <w:tcPr>
            <w:tcW w:w="6318" w:type="dxa"/>
            <w:tcBorders>
              <w:top w:val="single" w:sz="4" w:space="0" w:color="auto"/>
              <w:left w:val="single" w:sz="4" w:space="0" w:color="auto"/>
              <w:bottom w:val="single" w:sz="4" w:space="0" w:color="auto"/>
              <w:right w:val="single" w:sz="4" w:space="0" w:color="auto"/>
            </w:tcBorders>
            <w:hideMark/>
          </w:tcPr>
          <w:p w14:paraId="1B268E5D" w14:textId="77777777" w:rsidR="00A22AA0" w:rsidRDefault="00A22AA0">
            <w:pPr>
              <w:spacing w:line="360" w:lineRule="auto"/>
              <w:jc w:val="both"/>
              <w:rPr>
                <w:rFonts w:ascii="Bookman Old Style" w:hAnsi="Bookman Old Style" w:cstheme="minorHAnsi"/>
              </w:rPr>
            </w:pPr>
            <w:r>
              <w:rPr>
                <w:rFonts w:ascii="Bookman Old Style" w:hAnsi="Bookman Old Style" w:cstheme="minorHAnsi"/>
              </w:rPr>
              <w:t>Personalized Number plates</w:t>
            </w:r>
          </w:p>
        </w:tc>
        <w:tc>
          <w:tcPr>
            <w:tcW w:w="2700" w:type="dxa"/>
            <w:tcBorders>
              <w:top w:val="single" w:sz="4" w:space="0" w:color="auto"/>
              <w:left w:val="single" w:sz="4" w:space="0" w:color="auto"/>
              <w:bottom w:val="single" w:sz="4" w:space="0" w:color="auto"/>
              <w:right w:val="single" w:sz="4" w:space="0" w:color="auto"/>
            </w:tcBorders>
            <w:hideMark/>
          </w:tcPr>
          <w:p w14:paraId="31305908" w14:textId="77777777" w:rsidR="00A22AA0" w:rsidRDefault="00A22AA0">
            <w:pPr>
              <w:spacing w:line="360" w:lineRule="auto"/>
              <w:jc w:val="both"/>
              <w:rPr>
                <w:rFonts w:ascii="Bookman Old Style" w:hAnsi="Bookman Old Style" w:cstheme="minorHAnsi"/>
              </w:rPr>
            </w:pPr>
            <w:r>
              <w:rPr>
                <w:rFonts w:ascii="Bookman Old Style" w:hAnsi="Bookman Old Style" w:cstheme="minorHAnsi"/>
              </w:rPr>
              <w:t>20,000,000</w:t>
            </w:r>
          </w:p>
        </w:tc>
      </w:tr>
    </w:tbl>
    <w:p w14:paraId="3B945B1F" w14:textId="2EA5E242" w:rsidR="0026304D" w:rsidRDefault="0026304D" w:rsidP="00845011"/>
    <w:p w14:paraId="114FC35E" w14:textId="77777777" w:rsidR="00454224" w:rsidRDefault="00454224" w:rsidP="00454224">
      <w:pPr>
        <w:spacing w:line="360" w:lineRule="auto"/>
        <w:jc w:val="both"/>
        <w:rPr>
          <w:rFonts w:ascii="Bookman Old Style" w:hAnsi="Bookman Old Style" w:cstheme="minorHAnsi"/>
          <w:b/>
        </w:rPr>
      </w:pPr>
      <w:r>
        <w:rPr>
          <w:rFonts w:ascii="Bookman Old Style" w:hAnsi="Bookman Old Style" w:cstheme="minorHAnsi"/>
          <w:b/>
          <w:color w:val="00B0F0"/>
        </w:rPr>
        <w:t>DEALERS LICENSE</w:t>
      </w:r>
    </w:p>
    <w:p w14:paraId="3C06A2DF" w14:textId="77777777" w:rsidR="00454224" w:rsidRDefault="00454224" w:rsidP="00454224">
      <w:pPr>
        <w:spacing w:line="360" w:lineRule="auto"/>
        <w:jc w:val="both"/>
        <w:rPr>
          <w:rFonts w:ascii="Bookman Old Style" w:hAnsi="Bookman Old Style" w:cstheme="minorHAnsi"/>
          <w:b/>
        </w:rPr>
      </w:pPr>
      <w:r>
        <w:rPr>
          <w:rFonts w:ascii="Bookman Old Style" w:hAnsi="Bookman Old Style" w:cstheme="minorHAnsi"/>
          <w:b/>
        </w:rPr>
        <w:t>Who is a Dealer?</w:t>
      </w:r>
    </w:p>
    <w:p w14:paraId="65A327EA" w14:textId="77777777" w:rsidR="00454224" w:rsidRDefault="00454224" w:rsidP="00454224">
      <w:pPr>
        <w:spacing w:line="360" w:lineRule="auto"/>
        <w:jc w:val="both"/>
        <w:rPr>
          <w:rFonts w:ascii="Bookman Old Style" w:hAnsi="Bookman Old Style" w:cs="Calibri"/>
          <w:color w:val="000000"/>
        </w:rPr>
      </w:pPr>
      <w:r>
        <w:rPr>
          <w:rFonts w:ascii="Bookman Old Style" w:hAnsi="Bookman Old Style" w:cs="Calibri"/>
          <w:color w:val="000000"/>
        </w:rPr>
        <w:t xml:space="preserve">A Dealer is any people who trades in or repairs for financial reward or gain on his or her own account vehicles or manufactures or trades in spare parts of vehicles </w:t>
      </w:r>
    </w:p>
    <w:p w14:paraId="3F3F3338" w14:textId="77777777" w:rsidR="00454224" w:rsidRDefault="00454224" w:rsidP="00454224">
      <w:pPr>
        <w:spacing w:line="360" w:lineRule="auto"/>
        <w:jc w:val="both"/>
        <w:rPr>
          <w:rFonts w:ascii="Bookman Old Style" w:hAnsi="Bookman Old Style" w:cs="Calibri"/>
          <w:b/>
          <w:color w:val="000000"/>
        </w:rPr>
      </w:pPr>
      <w:r>
        <w:rPr>
          <w:rFonts w:ascii="Bookman Old Style" w:hAnsi="Bookman Old Style" w:cs="Calibri"/>
          <w:b/>
          <w:color w:val="000000"/>
        </w:rPr>
        <w:t>What is Cost of services</w:t>
      </w:r>
    </w:p>
    <w:tbl>
      <w:tblPr>
        <w:tblStyle w:val="TableGrid"/>
        <w:tblW w:w="0" w:type="auto"/>
        <w:tblInd w:w="0" w:type="dxa"/>
        <w:tblLook w:val="04A0" w:firstRow="1" w:lastRow="0" w:firstColumn="1" w:lastColumn="0" w:noHBand="0" w:noVBand="1"/>
      </w:tblPr>
      <w:tblGrid>
        <w:gridCol w:w="4677"/>
        <w:gridCol w:w="4673"/>
      </w:tblGrid>
      <w:tr w:rsidR="00454224" w14:paraId="16300067" w14:textId="77777777" w:rsidTr="00454224">
        <w:tc>
          <w:tcPr>
            <w:tcW w:w="7087" w:type="dxa"/>
            <w:tcBorders>
              <w:top w:val="single" w:sz="4" w:space="0" w:color="auto"/>
              <w:left w:val="single" w:sz="4" w:space="0" w:color="auto"/>
              <w:bottom w:val="single" w:sz="4" w:space="0" w:color="auto"/>
              <w:right w:val="single" w:sz="4" w:space="0" w:color="auto"/>
            </w:tcBorders>
            <w:hideMark/>
          </w:tcPr>
          <w:p w14:paraId="769CC4CE" w14:textId="77777777" w:rsidR="00454224" w:rsidRDefault="00454224">
            <w:pPr>
              <w:spacing w:line="360" w:lineRule="auto"/>
              <w:jc w:val="both"/>
              <w:rPr>
                <w:rFonts w:ascii="Bookman Old Style" w:hAnsi="Bookman Old Style" w:cs="Calibri"/>
                <w:b/>
                <w:color w:val="000000"/>
              </w:rPr>
            </w:pPr>
            <w:r>
              <w:rPr>
                <w:rFonts w:ascii="Bookman Old Style" w:hAnsi="Bookman Old Style" w:cs="Calibri"/>
                <w:b/>
                <w:color w:val="000000"/>
              </w:rPr>
              <w:t xml:space="preserve">Item </w:t>
            </w:r>
          </w:p>
        </w:tc>
        <w:tc>
          <w:tcPr>
            <w:tcW w:w="7088" w:type="dxa"/>
            <w:tcBorders>
              <w:top w:val="single" w:sz="4" w:space="0" w:color="auto"/>
              <w:left w:val="single" w:sz="4" w:space="0" w:color="auto"/>
              <w:bottom w:val="single" w:sz="4" w:space="0" w:color="auto"/>
              <w:right w:val="single" w:sz="4" w:space="0" w:color="auto"/>
            </w:tcBorders>
            <w:hideMark/>
          </w:tcPr>
          <w:p w14:paraId="77370E64" w14:textId="77777777" w:rsidR="00454224" w:rsidRDefault="00454224">
            <w:pPr>
              <w:spacing w:line="360" w:lineRule="auto"/>
              <w:jc w:val="both"/>
              <w:rPr>
                <w:rFonts w:ascii="Bookman Old Style" w:hAnsi="Bookman Old Style" w:cs="Calibri"/>
                <w:b/>
                <w:color w:val="000000"/>
              </w:rPr>
            </w:pPr>
            <w:r>
              <w:rPr>
                <w:rFonts w:ascii="Bookman Old Style" w:hAnsi="Bookman Old Style" w:cs="Calibri"/>
                <w:b/>
                <w:color w:val="000000"/>
              </w:rPr>
              <w:t>Cost</w:t>
            </w:r>
          </w:p>
        </w:tc>
      </w:tr>
      <w:tr w:rsidR="00454224" w14:paraId="49D27114" w14:textId="77777777" w:rsidTr="00454224">
        <w:trPr>
          <w:trHeight w:val="413"/>
        </w:trPr>
        <w:tc>
          <w:tcPr>
            <w:tcW w:w="7087" w:type="dxa"/>
            <w:tcBorders>
              <w:top w:val="single" w:sz="4" w:space="0" w:color="auto"/>
              <w:left w:val="single" w:sz="4" w:space="0" w:color="auto"/>
              <w:bottom w:val="single" w:sz="4" w:space="0" w:color="auto"/>
              <w:right w:val="single" w:sz="4" w:space="0" w:color="auto"/>
            </w:tcBorders>
            <w:hideMark/>
          </w:tcPr>
          <w:p w14:paraId="4A8C1C73" w14:textId="77777777" w:rsidR="00454224" w:rsidRDefault="00454224">
            <w:pPr>
              <w:spacing w:line="360" w:lineRule="auto"/>
              <w:jc w:val="both"/>
              <w:rPr>
                <w:rFonts w:ascii="Bookman Old Style" w:hAnsi="Bookman Old Style" w:cs="Calibri"/>
                <w:color w:val="000000"/>
              </w:rPr>
            </w:pPr>
            <w:r>
              <w:rPr>
                <w:rFonts w:ascii="Bookman Old Style" w:hAnsi="Bookman Old Style" w:cs="Calibri"/>
                <w:color w:val="000000"/>
              </w:rPr>
              <w:t>Dealers Number plates</w:t>
            </w:r>
          </w:p>
        </w:tc>
        <w:tc>
          <w:tcPr>
            <w:tcW w:w="7088" w:type="dxa"/>
            <w:tcBorders>
              <w:top w:val="single" w:sz="4" w:space="0" w:color="auto"/>
              <w:left w:val="single" w:sz="4" w:space="0" w:color="auto"/>
              <w:bottom w:val="single" w:sz="4" w:space="0" w:color="auto"/>
              <w:right w:val="single" w:sz="4" w:space="0" w:color="auto"/>
            </w:tcBorders>
            <w:hideMark/>
          </w:tcPr>
          <w:p w14:paraId="7C2C47FB" w14:textId="77777777" w:rsidR="00454224" w:rsidRDefault="00454224">
            <w:pPr>
              <w:spacing w:line="360" w:lineRule="auto"/>
              <w:jc w:val="both"/>
              <w:rPr>
                <w:rFonts w:ascii="Bookman Old Style" w:hAnsi="Bookman Old Style" w:cs="Calibri"/>
                <w:color w:val="000000"/>
              </w:rPr>
            </w:pPr>
            <w:r>
              <w:rPr>
                <w:rFonts w:ascii="Bookman Old Style" w:hAnsi="Bookman Old Style" w:cs="Calibri"/>
                <w:color w:val="000000"/>
              </w:rPr>
              <w:t>UGX 223,000</w:t>
            </w:r>
            <w:r>
              <w:rPr>
                <w:rFonts w:ascii="Times New Roman" w:hAnsi="Times New Roman"/>
                <w:color w:val="000000"/>
              </w:rPr>
              <w:t>​</w:t>
            </w:r>
          </w:p>
        </w:tc>
      </w:tr>
      <w:tr w:rsidR="00454224" w14:paraId="434A5EF2" w14:textId="77777777" w:rsidTr="00454224">
        <w:tc>
          <w:tcPr>
            <w:tcW w:w="7087" w:type="dxa"/>
            <w:tcBorders>
              <w:top w:val="single" w:sz="4" w:space="0" w:color="auto"/>
              <w:left w:val="single" w:sz="4" w:space="0" w:color="auto"/>
              <w:bottom w:val="single" w:sz="4" w:space="0" w:color="auto"/>
              <w:right w:val="single" w:sz="4" w:space="0" w:color="auto"/>
            </w:tcBorders>
            <w:hideMark/>
          </w:tcPr>
          <w:p w14:paraId="2948E0B6" w14:textId="77777777" w:rsidR="00454224" w:rsidRDefault="00454224">
            <w:pPr>
              <w:spacing w:line="360" w:lineRule="auto"/>
              <w:jc w:val="both"/>
              <w:rPr>
                <w:rFonts w:ascii="Bookman Old Style" w:hAnsi="Bookman Old Style" w:cs="Calibri"/>
                <w:color w:val="000000"/>
              </w:rPr>
            </w:pPr>
            <w:r>
              <w:rPr>
                <w:rFonts w:ascii="Bookman Old Style" w:hAnsi="Bookman Old Style" w:cs="Calibri"/>
                <w:color w:val="000000"/>
              </w:rPr>
              <w:t>Renewal of dealer’s license</w:t>
            </w:r>
            <w:r>
              <w:rPr>
                <w:rFonts w:ascii="Times New Roman" w:hAnsi="Times New Roman"/>
                <w:color w:val="000000"/>
              </w:rPr>
              <w:t>​</w:t>
            </w:r>
            <w:r>
              <w:rPr>
                <w:rFonts w:ascii="Bookman Old Style" w:hAnsi="Bookman Old Style" w:cs="Calibri"/>
                <w:color w:val="000000"/>
              </w:rPr>
              <w:tab/>
            </w:r>
          </w:p>
        </w:tc>
        <w:tc>
          <w:tcPr>
            <w:tcW w:w="7088" w:type="dxa"/>
            <w:tcBorders>
              <w:top w:val="single" w:sz="4" w:space="0" w:color="auto"/>
              <w:left w:val="single" w:sz="4" w:space="0" w:color="auto"/>
              <w:bottom w:val="single" w:sz="4" w:space="0" w:color="auto"/>
              <w:right w:val="single" w:sz="4" w:space="0" w:color="auto"/>
            </w:tcBorders>
            <w:hideMark/>
          </w:tcPr>
          <w:p w14:paraId="6BE174CA" w14:textId="77777777" w:rsidR="00454224" w:rsidRDefault="00454224">
            <w:pPr>
              <w:spacing w:line="360" w:lineRule="auto"/>
              <w:jc w:val="both"/>
              <w:rPr>
                <w:rFonts w:ascii="Bookman Old Style" w:hAnsi="Bookman Old Style" w:cs="Calibri"/>
                <w:color w:val="000000"/>
              </w:rPr>
            </w:pPr>
            <w:r>
              <w:rPr>
                <w:rFonts w:ascii="Bookman Old Style" w:hAnsi="Bookman Old Style" w:cs="Calibri"/>
                <w:color w:val="000000"/>
              </w:rPr>
              <w:t>UGX 218,000</w:t>
            </w:r>
            <w:r>
              <w:rPr>
                <w:rFonts w:ascii="Times New Roman" w:hAnsi="Times New Roman"/>
                <w:color w:val="000000"/>
              </w:rPr>
              <w:t>​</w:t>
            </w:r>
          </w:p>
        </w:tc>
      </w:tr>
    </w:tbl>
    <w:p w14:paraId="1729439B" w14:textId="77777777" w:rsidR="00454224" w:rsidRDefault="00454224" w:rsidP="00454224">
      <w:pPr>
        <w:spacing w:line="360" w:lineRule="auto"/>
        <w:jc w:val="both"/>
        <w:rPr>
          <w:rFonts w:ascii="Bookman Old Style" w:hAnsi="Bookman Old Style" w:cs="Calibri"/>
          <w:color w:val="000000"/>
        </w:rPr>
      </w:pPr>
    </w:p>
    <w:p w14:paraId="2513550C" w14:textId="77777777" w:rsidR="00454224" w:rsidRDefault="00454224" w:rsidP="00454224">
      <w:pPr>
        <w:spacing w:line="360" w:lineRule="auto"/>
        <w:jc w:val="both"/>
        <w:rPr>
          <w:rFonts w:ascii="Bookman Old Style" w:hAnsi="Bookman Old Style" w:cs="Calibri"/>
          <w:b/>
          <w:color w:val="000000"/>
        </w:rPr>
      </w:pPr>
      <w:r>
        <w:rPr>
          <w:rFonts w:ascii="Bookman Old Style" w:hAnsi="Bookman Old Style" w:cs="Calibri"/>
          <w:b/>
          <w:color w:val="000000"/>
        </w:rPr>
        <w:t xml:space="preserve">What is the Procedure and Requirements to get a </w:t>
      </w:r>
      <w:proofErr w:type="spellStart"/>
      <w:proofErr w:type="gramStart"/>
      <w:r>
        <w:rPr>
          <w:rFonts w:ascii="Bookman Old Style" w:hAnsi="Bookman Old Style" w:cs="Calibri"/>
          <w:b/>
          <w:color w:val="000000"/>
        </w:rPr>
        <w:t>dealers</w:t>
      </w:r>
      <w:proofErr w:type="spellEnd"/>
      <w:proofErr w:type="gramEnd"/>
      <w:r>
        <w:rPr>
          <w:rFonts w:ascii="Bookman Old Style" w:hAnsi="Bookman Old Style" w:cs="Calibri"/>
          <w:b/>
          <w:color w:val="000000"/>
        </w:rPr>
        <w:t xml:space="preserve"> license </w:t>
      </w:r>
    </w:p>
    <w:tbl>
      <w:tblPr>
        <w:tblStyle w:val="TableGrid"/>
        <w:tblW w:w="0" w:type="auto"/>
        <w:tblInd w:w="0" w:type="dxa"/>
        <w:tblLook w:val="04A0" w:firstRow="1" w:lastRow="0" w:firstColumn="1" w:lastColumn="0" w:noHBand="0" w:noVBand="1"/>
      </w:tblPr>
      <w:tblGrid>
        <w:gridCol w:w="5799"/>
        <w:gridCol w:w="3551"/>
      </w:tblGrid>
      <w:tr w:rsidR="00454224" w14:paraId="06A597AE" w14:textId="77777777" w:rsidTr="005319A6">
        <w:tc>
          <w:tcPr>
            <w:tcW w:w="5799" w:type="dxa"/>
            <w:tcBorders>
              <w:top w:val="single" w:sz="4" w:space="0" w:color="auto"/>
              <w:left w:val="single" w:sz="4" w:space="0" w:color="auto"/>
              <w:bottom w:val="single" w:sz="4" w:space="0" w:color="auto"/>
              <w:right w:val="single" w:sz="4" w:space="0" w:color="auto"/>
            </w:tcBorders>
            <w:hideMark/>
          </w:tcPr>
          <w:p w14:paraId="71B268A0" w14:textId="77777777" w:rsidR="00454224" w:rsidRDefault="00454224">
            <w:pPr>
              <w:spacing w:line="360" w:lineRule="auto"/>
              <w:jc w:val="both"/>
              <w:rPr>
                <w:rFonts w:ascii="Bookman Old Style" w:hAnsi="Bookman Old Style" w:cs="Calibri"/>
                <w:b/>
                <w:color w:val="000000"/>
              </w:rPr>
            </w:pPr>
            <w:r>
              <w:rPr>
                <w:rFonts w:ascii="Bookman Old Style" w:hAnsi="Bookman Old Style" w:cs="Calibri"/>
                <w:b/>
                <w:color w:val="000000"/>
              </w:rPr>
              <w:t xml:space="preserve">Procedure </w:t>
            </w:r>
          </w:p>
        </w:tc>
        <w:tc>
          <w:tcPr>
            <w:tcW w:w="3551" w:type="dxa"/>
            <w:tcBorders>
              <w:top w:val="single" w:sz="4" w:space="0" w:color="auto"/>
              <w:left w:val="single" w:sz="4" w:space="0" w:color="auto"/>
              <w:bottom w:val="single" w:sz="4" w:space="0" w:color="auto"/>
              <w:right w:val="single" w:sz="4" w:space="0" w:color="auto"/>
            </w:tcBorders>
            <w:hideMark/>
          </w:tcPr>
          <w:p w14:paraId="6464B5F6" w14:textId="77777777" w:rsidR="00454224" w:rsidRDefault="00454224">
            <w:pPr>
              <w:spacing w:line="360" w:lineRule="auto"/>
              <w:jc w:val="both"/>
              <w:rPr>
                <w:rFonts w:ascii="Bookman Old Style" w:hAnsi="Bookman Old Style" w:cs="Calibri"/>
                <w:b/>
                <w:color w:val="000000"/>
              </w:rPr>
            </w:pPr>
            <w:r>
              <w:rPr>
                <w:rFonts w:ascii="Bookman Old Style" w:hAnsi="Bookman Old Style" w:cs="Calibri"/>
                <w:b/>
                <w:color w:val="000000"/>
              </w:rPr>
              <w:t>Requirements</w:t>
            </w:r>
          </w:p>
        </w:tc>
      </w:tr>
      <w:tr w:rsidR="00454224" w14:paraId="3D9E3E5C" w14:textId="77777777" w:rsidTr="005319A6">
        <w:tc>
          <w:tcPr>
            <w:tcW w:w="5799" w:type="dxa"/>
            <w:tcBorders>
              <w:top w:val="single" w:sz="4" w:space="0" w:color="auto"/>
              <w:left w:val="single" w:sz="4" w:space="0" w:color="auto"/>
              <w:bottom w:val="single" w:sz="4" w:space="0" w:color="auto"/>
              <w:right w:val="single" w:sz="4" w:space="0" w:color="auto"/>
            </w:tcBorders>
            <w:hideMark/>
          </w:tcPr>
          <w:p w14:paraId="19B8A49D" w14:textId="77777777" w:rsidR="00454224" w:rsidRDefault="00454224" w:rsidP="00454224">
            <w:pPr>
              <w:pStyle w:val="ListParagraph"/>
              <w:numPr>
                <w:ilvl w:val="0"/>
                <w:numId w:val="11"/>
              </w:numPr>
              <w:spacing w:line="360" w:lineRule="auto"/>
              <w:jc w:val="both"/>
              <w:rPr>
                <w:rFonts w:ascii="Bookman Old Style" w:hAnsi="Bookman Old Style"/>
              </w:rPr>
            </w:pPr>
            <w:r>
              <w:rPr>
                <w:rFonts w:ascii="Bookman Old Style" w:hAnsi="Bookman Old Style"/>
              </w:rPr>
              <w:t>Visit the URA web portal (</w:t>
            </w:r>
            <w:hyperlink r:id="rId8" w:history="1">
              <w:r>
                <w:rPr>
                  <w:rStyle w:val="Hyperlink"/>
                  <w:rFonts w:ascii="Bookman Old Style" w:hAnsi="Bookman Old Style"/>
                </w:rPr>
                <w:t>ura.go.ug</w:t>
              </w:r>
            </w:hyperlink>
            <w:r>
              <w:rPr>
                <w:rFonts w:ascii="Bookman Old Style" w:hAnsi="Bookman Old Style"/>
              </w:rPr>
              <w:t xml:space="preserve">) and login to their TIN account using TIN and Password, </w:t>
            </w:r>
            <w:r>
              <w:rPr>
                <w:rFonts w:ascii="Bookman Old Style" w:hAnsi="Bookman Old Style"/>
              </w:rPr>
              <w:lastRenderedPageBreak/>
              <w:t>under motor vehicle registration, select Dealer’s license Application</w:t>
            </w:r>
          </w:p>
          <w:p w14:paraId="5B8FC990" w14:textId="77777777" w:rsidR="00454224" w:rsidRDefault="00454224" w:rsidP="00454224">
            <w:pPr>
              <w:pStyle w:val="ListParagraph"/>
              <w:numPr>
                <w:ilvl w:val="0"/>
                <w:numId w:val="12"/>
              </w:numPr>
              <w:spacing w:line="360" w:lineRule="auto"/>
              <w:jc w:val="both"/>
              <w:rPr>
                <w:rFonts w:ascii="Bookman Old Style" w:hAnsi="Bookman Old Style"/>
              </w:rPr>
            </w:pPr>
            <w:r>
              <w:rPr>
                <w:rFonts w:ascii="Bookman Old Style" w:hAnsi="Bookman Old Style"/>
              </w:rPr>
              <w:t>Under applicant details tab, select processing location and purpose from drop down</w:t>
            </w:r>
          </w:p>
          <w:p w14:paraId="363491CC" w14:textId="77777777" w:rsidR="00454224" w:rsidRDefault="00454224" w:rsidP="00454224">
            <w:pPr>
              <w:pStyle w:val="ListParagraph"/>
              <w:numPr>
                <w:ilvl w:val="0"/>
                <w:numId w:val="12"/>
              </w:numPr>
              <w:spacing w:line="360" w:lineRule="auto"/>
              <w:jc w:val="both"/>
              <w:rPr>
                <w:rFonts w:ascii="Bookman Old Style" w:hAnsi="Bookman Old Style"/>
              </w:rPr>
            </w:pPr>
            <w:r>
              <w:rPr>
                <w:rFonts w:ascii="Bookman Old Style" w:hAnsi="Bookman Old Style"/>
              </w:rPr>
              <w:t xml:space="preserve">If it’s a new license, </w:t>
            </w:r>
            <w:proofErr w:type="gramStart"/>
            <w:r>
              <w:rPr>
                <w:rFonts w:ascii="Bookman Old Style" w:hAnsi="Bookman Old Style"/>
              </w:rPr>
              <w:t>Fill</w:t>
            </w:r>
            <w:proofErr w:type="gramEnd"/>
            <w:r>
              <w:rPr>
                <w:rFonts w:ascii="Bookman Old Style" w:hAnsi="Bookman Old Style"/>
              </w:rPr>
              <w:t xml:space="preserve"> in the type of business activity and description then select the attachments.</w:t>
            </w:r>
          </w:p>
          <w:p w14:paraId="19CA1BF3" w14:textId="77777777" w:rsidR="00454224" w:rsidRDefault="00454224" w:rsidP="00454224">
            <w:pPr>
              <w:pStyle w:val="ListParagraph"/>
              <w:numPr>
                <w:ilvl w:val="0"/>
                <w:numId w:val="12"/>
              </w:numPr>
              <w:spacing w:line="360" w:lineRule="auto"/>
              <w:jc w:val="both"/>
              <w:rPr>
                <w:rFonts w:ascii="Bookman Old Style" w:hAnsi="Bookman Old Style"/>
              </w:rPr>
            </w:pPr>
            <w:r>
              <w:rPr>
                <w:rFonts w:ascii="Bookman Old Style" w:hAnsi="Bookman Old Style"/>
              </w:rPr>
              <w:t>Go to payment details page, click register payment and click submit.</w:t>
            </w:r>
          </w:p>
          <w:p w14:paraId="799EEEC6" w14:textId="77777777" w:rsidR="00454224" w:rsidRDefault="00454224" w:rsidP="00454224">
            <w:pPr>
              <w:pStyle w:val="ListParagraph"/>
              <w:numPr>
                <w:ilvl w:val="0"/>
                <w:numId w:val="12"/>
              </w:numPr>
              <w:spacing w:line="360" w:lineRule="auto"/>
              <w:jc w:val="both"/>
              <w:rPr>
                <w:rFonts w:ascii="Bookman Old Style" w:hAnsi="Bookman Old Style"/>
              </w:rPr>
            </w:pPr>
            <w:r>
              <w:rPr>
                <w:rFonts w:ascii="Bookman Old Style" w:hAnsi="Bookman Old Style"/>
              </w:rPr>
              <w:t>Upon submission, you will get an e-acknowledgment receipt. Scroll down the page to print the receipt, print the form and payment slip. Make payments in the bank and submit application to URA office for approval with attachments</w:t>
            </w:r>
          </w:p>
        </w:tc>
        <w:tc>
          <w:tcPr>
            <w:tcW w:w="3551" w:type="dxa"/>
            <w:tcBorders>
              <w:top w:val="single" w:sz="4" w:space="0" w:color="auto"/>
              <w:left w:val="single" w:sz="4" w:space="0" w:color="auto"/>
              <w:bottom w:val="single" w:sz="4" w:space="0" w:color="auto"/>
              <w:right w:val="single" w:sz="4" w:space="0" w:color="auto"/>
            </w:tcBorders>
          </w:tcPr>
          <w:p w14:paraId="613B164B" w14:textId="77777777" w:rsidR="00454224" w:rsidRDefault="00454224" w:rsidP="00454224">
            <w:pPr>
              <w:pStyle w:val="ListParagraph"/>
              <w:numPr>
                <w:ilvl w:val="0"/>
                <w:numId w:val="13"/>
              </w:numPr>
              <w:spacing w:line="360" w:lineRule="auto"/>
              <w:jc w:val="both"/>
              <w:rPr>
                <w:rFonts w:ascii="Bookman Old Style" w:hAnsi="Bookman Old Style"/>
                <w:b/>
                <w:color w:val="000000"/>
              </w:rPr>
            </w:pPr>
            <w:r>
              <w:rPr>
                <w:rFonts w:ascii="Bookman Old Style" w:hAnsi="Bookman Old Style"/>
                <w:color w:val="000000"/>
              </w:rPr>
              <w:lastRenderedPageBreak/>
              <w:t>Registered for income tax</w:t>
            </w:r>
          </w:p>
          <w:p w14:paraId="32D31888" w14:textId="77777777" w:rsidR="00454224" w:rsidRDefault="00454224" w:rsidP="00454224">
            <w:pPr>
              <w:pStyle w:val="ListParagraph"/>
              <w:numPr>
                <w:ilvl w:val="0"/>
                <w:numId w:val="13"/>
              </w:numPr>
              <w:spacing w:line="360" w:lineRule="auto"/>
              <w:jc w:val="both"/>
              <w:rPr>
                <w:rFonts w:ascii="Bookman Old Style" w:hAnsi="Bookman Old Style"/>
                <w:color w:val="000000"/>
              </w:rPr>
            </w:pPr>
            <w:r>
              <w:rPr>
                <w:rFonts w:ascii="Bookman Old Style" w:hAnsi="Bookman Old Style"/>
                <w:color w:val="000000"/>
              </w:rPr>
              <w:lastRenderedPageBreak/>
              <w:t xml:space="preserve">Application forms signed and stamped if it’s a </w:t>
            </w:r>
            <w:proofErr w:type="gramStart"/>
            <w:r>
              <w:rPr>
                <w:rFonts w:ascii="Bookman Old Style" w:hAnsi="Bookman Old Style"/>
                <w:color w:val="000000"/>
              </w:rPr>
              <w:t>company.</w:t>
            </w:r>
            <w:r>
              <w:rPr>
                <w:rFonts w:ascii="Times New Roman" w:hAnsi="Times New Roman" w:cs="Times New Roman"/>
                <w:color w:val="000000"/>
              </w:rPr>
              <w:t>​</w:t>
            </w:r>
            <w:proofErr w:type="gramEnd"/>
            <w:r>
              <w:rPr>
                <w:rFonts w:ascii="Bookman Old Style" w:hAnsi="Bookman Old Style"/>
                <w:color w:val="000000"/>
              </w:rPr>
              <w:tab/>
            </w:r>
          </w:p>
          <w:p w14:paraId="6760F8B7" w14:textId="77777777" w:rsidR="00454224" w:rsidRDefault="00454224" w:rsidP="00454224">
            <w:pPr>
              <w:pStyle w:val="ListParagraph"/>
              <w:numPr>
                <w:ilvl w:val="0"/>
                <w:numId w:val="13"/>
              </w:numPr>
              <w:spacing w:line="360" w:lineRule="auto"/>
              <w:jc w:val="both"/>
              <w:rPr>
                <w:rFonts w:ascii="Bookman Old Style" w:hAnsi="Bookman Old Style"/>
                <w:color w:val="000000"/>
              </w:rPr>
            </w:pPr>
            <w:r>
              <w:rPr>
                <w:rFonts w:ascii="Bookman Old Style" w:hAnsi="Bookman Old Style"/>
                <w:color w:val="000000"/>
              </w:rPr>
              <w:t>Payment slip for the plate</w:t>
            </w:r>
            <w:r>
              <w:rPr>
                <w:rFonts w:ascii="Times New Roman" w:hAnsi="Times New Roman" w:cs="Times New Roman"/>
                <w:color w:val="000000"/>
              </w:rPr>
              <w:t>​</w:t>
            </w:r>
            <w:r>
              <w:rPr>
                <w:rFonts w:ascii="Bookman Old Style" w:hAnsi="Bookman Old Style"/>
                <w:color w:val="000000"/>
              </w:rPr>
              <w:tab/>
            </w:r>
          </w:p>
          <w:p w14:paraId="0E32601F" w14:textId="77777777" w:rsidR="00454224" w:rsidRDefault="00454224">
            <w:pPr>
              <w:pStyle w:val="ListParagraph"/>
              <w:spacing w:line="360" w:lineRule="auto"/>
              <w:jc w:val="both"/>
              <w:rPr>
                <w:rFonts w:ascii="Bookman Old Style" w:hAnsi="Bookman Old Style"/>
                <w:b/>
                <w:color w:val="000000"/>
              </w:rPr>
            </w:pPr>
          </w:p>
        </w:tc>
      </w:tr>
    </w:tbl>
    <w:p w14:paraId="518EFAE1" w14:textId="77777777" w:rsidR="005319A6" w:rsidRDefault="005319A6" w:rsidP="005319A6">
      <w:pPr>
        <w:spacing w:line="360" w:lineRule="auto"/>
        <w:jc w:val="both"/>
        <w:rPr>
          <w:rFonts w:ascii="Bookman Old Style" w:hAnsi="Bookman Old Style" w:cstheme="minorHAnsi"/>
          <w:b/>
          <w:color w:val="00B0F0"/>
        </w:rPr>
      </w:pPr>
    </w:p>
    <w:p w14:paraId="06AE8404" w14:textId="00CCF2E5" w:rsidR="005319A6" w:rsidRDefault="005319A6" w:rsidP="005319A6">
      <w:pPr>
        <w:spacing w:line="360" w:lineRule="auto"/>
        <w:jc w:val="both"/>
        <w:rPr>
          <w:rFonts w:ascii="Bookman Old Style" w:hAnsi="Bookman Old Style" w:cstheme="minorHAnsi"/>
          <w:b/>
          <w:color w:val="00B0F0"/>
        </w:rPr>
      </w:pPr>
      <w:r>
        <w:rPr>
          <w:rFonts w:ascii="Bookman Old Style" w:hAnsi="Bookman Old Style" w:cstheme="minorHAnsi"/>
          <w:b/>
          <w:color w:val="00B0F0"/>
        </w:rPr>
        <w:t>HOW TO APPLY FOR OTV LICENSE</w:t>
      </w:r>
    </w:p>
    <w:p w14:paraId="700B542F" w14:textId="77777777" w:rsidR="005319A6" w:rsidRDefault="005319A6" w:rsidP="005319A6">
      <w:pPr>
        <w:spacing w:line="360" w:lineRule="auto"/>
        <w:jc w:val="both"/>
        <w:rPr>
          <w:rFonts w:ascii="Bookman Old Style" w:hAnsi="Bookman Old Style" w:cstheme="minorHAnsi"/>
          <w:b/>
        </w:rPr>
      </w:pPr>
      <w:r>
        <w:rPr>
          <w:rFonts w:ascii="Bookman Old Style" w:hAnsi="Bookman Old Style" w:cstheme="minorHAnsi"/>
          <w:b/>
        </w:rPr>
        <w:t xml:space="preserve">  What is an OTV License? </w:t>
      </w:r>
    </w:p>
    <w:p w14:paraId="7DA97AE5" w14:textId="77777777" w:rsidR="005319A6" w:rsidRDefault="005319A6" w:rsidP="005319A6">
      <w:pPr>
        <w:spacing w:line="360" w:lineRule="auto"/>
        <w:jc w:val="both"/>
        <w:rPr>
          <w:rFonts w:ascii="Bookman Old Style" w:hAnsi="Bookman Old Style" w:cstheme="minorHAnsi"/>
        </w:rPr>
      </w:pPr>
      <w:r>
        <w:rPr>
          <w:rFonts w:ascii="Bookman Old Style" w:hAnsi="Bookman Old Style" w:cstheme="minorHAnsi"/>
          <w:b/>
        </w:rPr>
        <w:t xml:space="preserve"> </w:t>
      </w:r>
      <w:r>
        <w:rPr>
          <w:rFonts w:ascii="Bookman Old Style" w:hAnsi="Bookman Old Style" w:cstheme="minorHAnsi"/>
        </w:rPr>
        <w:t>This is a process where employers apply to the Transport Licensing Board to be granted permission to transport their employees or agents on specified vehicles owned by them to and from their work places on the. The process is done using our URA web portal.</w:t>
      </w:r>
    </w:p>
    <w:p w14:paraId="69DC8BB7" w14:textId="77777777" w:rsidR="005319A6" w:rsidRDefault="005319A6" w:rsidP="005319A6">
      <w:pPr>
        <w:spacing w:line="360" w:lineRule="auto"/>
        <w:jc w:val="both"/>
        <w:rPr>
          <w:rFonts w:ascii="Bookman Old Style" w:hAnsi="Bookman Old Style" w:cstheme="minorHAnsi"/>
          <w:b/>
        </w:rPr>
      </w:pPr>
      <w:r>
        <w:rPr>
          <w:rFonts w:ascii="Bookman Old Style" w:hAnsi="Bookman Old Style" w:cstheme="minorHAnsi"/>
          <w:b/>
        </w:rPr>
        <w:t xml:space="preserve">What are the Costs for OTV license </w:t>
      </w:r>
    </w:p>
    <w:tbl>
      <w:tblPr>
        <w:tblStyle w:val="TableGrid"/>
        <w:tblW w:w="0" w:type="auto"/>
        <w:tblInd w:w="0" w:type="dxa"/>
        <w:tblLook w:val="04A0" w:firstRow="1" w:lastRow="0" w:firstColumn="1" w:lastColumn="0" w:noHBand="0" w:noVBand="1"/>
      </w:tblPr>
      <w:tblGrid>
        <w:gridCol w:w="4725"/>
        <w:gridCol w:w="4625"/>
      </w:tblGrid>
      <w:tr w:rsidR="005319A6" w14:paraId="0B75BE65" w14:textId="77777777" w:rsidTr="005319A6">
        <w:tc>
          <w:tcPr>
            <w:tcW w:w="7087" w:type="dxa"/>
            <w:tcBorders>
              <w:top w:val="single" w:sz="4" w:space="0" w:color="auto"/>
              <w:left w:val="single" w:sz="4" w:space="0" w:color="auto"/>
              <w:bottom w:val="single" w:sz="4" w:space="0" w:color="auto"/>
              <w:right w:val="single" w:sz="4" w:space="0" w:color="auto"/>
            </w:tcBorders>
            <w:hideMark/>
          </w:tcPr>
          <w:p w14:paraId="4CE8D44E" w14:textId="77777777" w:rsidR="005319A6" w:rsidRDefault="005319A6">
            <w:pPr>
              <w:spacing w:line="360" w:lineRule="auto"/>
              <w:jc w:val="both"/>
              <w:rPr>
                <w:rFonts w:ascii="Bookman Old Style" w:hAnsi="Bookman Old Style" w:cstheme="minorHAnsi"/>
                <w:b/>
              </w:rPr>
            </w:pPr>
            <w:r>
              <w:rPr>
                <w:rFonts w:ascii="Bookman Old Style" w:hAnsi="Bookman Old Style" w:cstheme="minorHAnsi"/>
                <w:b/>
              </w:rPr>
              <w:t xml:space="preserve"> Item </w:t>
            </w:r>
          </w:p>
        </w:tc>
        <w:tc>
          <w:tcPr>
            <w:tcW w:w="7088" w:type="dxa"/>
            <w:tcBorders>
              <w:top w:val="single" w:sz="4" w:space="0" w:color="auto"/>
              <w:left w:val="single" w:sz="4" w:space="0" w:color="auto"/>
              <w:bottom w:val="single" w:sz="4" w:space="0" w:color="auto"/>
              <w:right w:val="single" w:sz="4" w:space="0" w:color="auto"/>
            </w:tcBorders>
            <w:hideMark/>
          </w:tcPr>
          <w:p w14:paraId="1B259299" w14:textId="77777777" w:rsidR="005319A6" w:rsidRDefault="005319A6">
            <w:pPr>
              <w:spacing w:line="360" w:lineRule="auto"/>
              <w:jc w:val="both"/>
              <w:rPr>
                <w:rFonts w:ascii="Bookman Old Style" w:hAnsi="Bookman Old Style" w:cstheme="minorHAnsi"/>
                <w:b/>
              </w:rPr>
            </w:pPr>
            <w:r>
              <w:rPr>
                <w:rFonts w:ascii="Bookman Old Style" w:hAnsi="Bookman Old Style" w:cstheme="minorHAnsi"/>
                <w:b/>
              </w:rPr>
              <w:t>Cost</w:t>
            </w:r>
          </w:p>
        </w:tc>
      </w:tr>
      <w:tr w:rsidR="005319A6" w14:paraId="01631F36" w14:textId="77777777" w:rsidTr="005319A6">
        <w:tc>
          <w:tcPr>
            <w:tcW w:w="7087" w:type="dxa"/>
            <w:tcBorders>
              <w:top w:val="single" w:sz="4" w:space="0" w:color="auto"/>
              <w:left w:val="single" w:sz="4" w:space="0" w:color="auto"/>
              <w:bottom w:val="single" w:sz="4" w:space="0" w:color="auto"/>
              <w:right w:val="single" w:sz="4" w:space="0" w:color="auto"/>
            </w:tcBorders>
            <w:hideMark/>
          </w:tcPr>
          <w:p w14:paraId="3F15CEC1" w14:textId="77777777" w:rsidR="005319A6" w:rsidRDefault="005319A6">
            <w:pPr>
              <w:spacing w:line="360" w:lineRule="auto"/>
              <w:jc w:val="both"/>
              <w:rPr>
                <w:rFonts w:ascii="Bookman Old Style" w:hAnsi="Bookman Old Style" w:cstheme="minorHAnsi"/>
              </w:rPr>
            </w:pPr>
            <w:r>
              <w:rPr>
                <w:rFonts w:ascii="Bookman Old Style" w:hAnsi="Bookman Old Style" w:cstheme="minorHAnsi"/>
              </w:rPr>
              <w:t xml:space="preserve">Vehicle below 2 </w:t>
            </w:r>
            <w:proofErr w:type="spellStart"/>
            <w:r>
              <w:rPr>
                <w:rFonts w:ascii="Bookman Old Style" w:hAnsi="Bookman Old Style" w:cstheme="minorHAnsi"/>
              </w:rPr>
              <w:t>tonnes</w:t>
            </w:r>
            <w:proofErr w:type="spellEnd"/>
            <w:r>
              <w:rPr>
                <w:rFonts w:ascii="Times New Roman" w:hAnsi="Times New Roman"/>
              </w:rPr>
              <w:t>​</w:t>
            </w:r>
          </w:p>
        </w:tc>
        <w:tc>
          <w:tcPr>
            <w:tcW w:w="7088" w:type="dxa"/>
            <w:tcBorders>
              <w:top w:val="single" w:sz="4" w:space="0" w:color="auto"/>
              <w:left w:val="single" w:sz="4" w:space="0" w:color="auto"/>
              <w:bottom w:val="single" w:sz="4" w:space="0" w:color="auto"/>
              <w:right w:val="single" w:sz="4" w:space="0" w:color="auto"/>
            </w:tcBorders>
            <w:hideMark/>
          </w:tcPr>
          <w:p w14:paraId="42A9A671" w14:textId="77777777" w:rsidR="005319A6" w:rsidRDefault="005319A6">
            <w:pPr>
              <w:spacing w:line="360" w:lineRule="auto"/>
              <w:jc w:val="both"/>
              <w:rPr>
                <w:rFonts w:ascii="Bookman Old Style" w:hAnsi="Bookman Old Style" w:cstheme="minorHAnsi"/>
              </w:rPr>
            </w:pPr>
            <w:r>
              <w:rPr>
                <w:rFonts w:ascii="Bookman Old Style" w:hAnsi="Bookman Old Style" w:cstheme="minorHAnsi"/>
              </w:rPr>
              <w:t>UGX 93,000</w:t>
            </w:r>
            <w:r>
              <w:rPr>
                <w:rFonts w:ascii="Times New Roman" w:hAnsi="Times New Roman"/>
              </w:rPr>
              <w:t>​</w:t>
            </w:r>
          </w:p>
        </w:tc>
      </w:tr>
      <w:tr w:rsidR="005319A6" w14:paraId="4301A006" w14:textId="77777777" w:rsidTr="005319A6">
        <w:tc>
          <w:tcPr>
            <w:tcW w:w="7087" w:type="dxa"/>
            <w:tcBorders>
              <w:top w:val="single" w:sz="4" w:space="0" w:color="auto"/>
              <w:left w:val="single" w:sz="4" w:space="0" w:color="auto"/>
              <w:bottom w:val="single" w:sz="4" w:space="0" w:color="auto"/>
              <w:right w:val="single" w:sz="4" w:space="0" w:color="auto"/>
            </w:tcBorders>
            <w:hideMark/>
          </w:tcPr>
          <w:p w14:paraId="52B10C25" w14:textId="77777777" w:rsidR="005319A6" w:rsidRDefault="005319A6">
            <w:pPr>
              <w:spacing w:line="360" w:lineRule="auto"/>
              <w:jc w:val="both"/>
              <w:rPr>
                <w:rFonts w:ascii="Bookman Old Style" w:hAnsi="Bookman Old Style" w:cstheme="minorHAnsi"/>
              </w:rPr>
            </w:pPr>
            <w:r>
              <w:rPr>
                <w:rFonts w:ascii="Bookman Old Style" w:hAnsi="Bookman Old Style" w:cstheme="minorHAnsi"/>
              </w:rPr>
              <w:t xml:space="preserve">Vehicles above 2 </w:t>
            </w:r>
            <w:proofErr w:type="spellStart"/>
            <w:r>
              <w:rPr>
                <w:rFonts w:ascii="Bookman Old Style" w:hAnsi="Bookman Old Style" w:cstheme="minorHAnsi"/>
              </w:rPr>
              <w:t>tonnes</w:t>
            </w:r>
            <w:proofErr w:type="spellEnd"/>
            <w:r>
              <w:rPr>
                <w:rFonts w:ascii="Times New Roman" w:hAnsi="Times New Roman"/>
              </w:rPr>
              <w:t>​</w:t>
            </w:r>
          </w:p>
        </w:tc>
        <w:tc>
          <w:tcPr>
            <w:tcW w:w="7088" w:type="dxa"/>
            <w:tcBorders>
              <w:top w:val="single" w:sz="4" w:space="0" w:color="auto"/>
              <w:left w:val="single" w:sz="4" w:space="0" w:color="auto"/>
              <w:bottom w:val="single" w:sz="4" w:space="0" w:color="auto"/>
              <w:right w:val="single" w:sz="4" w:space="0" w:color="auto"/>
            </w:tcBorders>
            <w:hideMark/>
          </w:tcPr>
          <w:p w14:paraId="6D2BC3C0" w14:textId="77777777" w:rsidR="005319A6" w:rsidRDefault="005319A6">
            <w:pPr>
              <w:spacing w:line="360" w:lineRule="auto"/>
              <w:jc w:val="both"/>
              <w:rPr>
                <w:rFonts w:ascii="Bookman Old Style" w:hAnsi="Bookman Old Style" w:cstheme="minorHAnsi"/>
              </w:rPr>
            </w:pPr>
            <w:r>
              <w:rPr>
                <w:rFonts w:ascii="Bookman Old Style" w:hAnsi="Bookman Old Style" w:cstheme="minorHAnsi"/>
              </w:rPr>
              <w:t>UGX 203,000</w:t>
            </w:r>
          </w:p>
        </w:tc>
      </w:tr>
      <w:tr w:rsidR="005319A6" w14:paraId="3C28C4AE" w14:textId="77777777" w:rsidTr="005319A6">
        <w:tc>
          <w:tcPr>
            <w:tcW w:w="7087" w:type="dxa"/>
            <w:tcBorders>
              <w:top w:val="single" w:sz="4" w:space="0" w:color="auto"/>
              <w:left w:val="single" w:sz="4" w:space="0" w:color="auto"/>
              <w:bottom w:val="single" w:sz="4" w:space="0" w:color="auto"/>
              <w:right w:val="single" w:sz="4" w:space="0" w:color="auto"/>
            </w:tcBorders>
            <w:hideMark/>
          </w:tcPr>
          <w:p w14:paraId="3064E903" w14:textId="77777777" w:rsidR="005319A6" w:rsidRDefault="005319A6">
            <w:pPr>
              <w:spacing w:line="360" w:lineRule="auto"/>
              <w:jc w:val="both"/>
              <w:rPr>
                <w:rFonts w:ascii="Bookman Old Style" w:hAnsi="Bookman Old Style" w:cstheme="minorHAnsi"/>
              </w:rPr>
            </w:pPr>
            <w:r>
              <w:rPr>
                <w:rFonts w:ascii="Bookman Old Style" w:hAnsi="Bookman Old Style" w:cstheme="minorHAnsi"/>
              </w:rPr>
              <w:t>RENEWAL</w:t>
            </w:r>
          </w:p>
        </w:tc>
        <w:tc>
          <w:tcPr>
            <w:tcW w:w="7088" w:type="dxa"/>
            <w:tcBorders>
              <w:top w:val="single" w:sz="4" w:space="0" w:color="auto"/>
              <w:left w:val="single" w:sz="4" w:space="0" w:color="auto"/>
              <w:bottom w:val="single" w:sz="4" w:space="0" w:color="auto"/>
              <w:right w:val="single" w:sz="4" w:space="0" w:color="auto"/>
            </w:tcBorders>
          </w:tcPr>
          <w:p w14:paraId="2A4BE1F9" w14:textId="77777777" w:rsidR="005319A6" w:rsidRDefault="005319A6">
            <w:pPr>
              <w:spacing w:line="360" w:lineRule="auto"/>
              <w:jc w:val="both"/>
              <w:rPr>
                <w:rFonts w:ascii="Bookman Old Style" w:hAnsi="Bookman Old Style" w:cstheme="minorHAnsi"/>
              </w:rPr>
            </w:pPr>
          </w:p>
        </w:tc>
      </w:tr>
      <w:tr w:rsidR="005319A6" w14:paraId="37986269" w14:textId="77777777" w:rsidTr="005319A6">
        <w:tc>
          <w:tcPr>
            <w:tcW w:w="7087" w:type="dxa"/>
            <w:tcBorders>
              <w:top w:val="single" w:sz="4" w:space="0" w:color="auto"/>
              <w:left w:val="single" w:sz="4" w:space="0" w:color="auto"/>
              <w:bottom w:val="single" w:sz="4" w:space="0" w:color="auto"/>
              <w:right w:val="single" w:sz="4" w:space="0" w:color="auto"/>
            </w:tcBorders>
            <w:hideMark/>
          </w:tcPr>
          <w:p w14:paraId="030E1C09" w14:textId="77777777" w:rsidR="005319A6" w:rsidRDefault="005319A6">
            <w:pPr>
              <w:spacing w:line="360" w:lineRule="auto"/>
              <w:jc w:val="both"/>
              <w:rPr>
                <w:rFonts w:ascii="Bookman Old Style" w:hAnsi="Bookman Old Style" w:cstheme="minorHAnsi"/>
              </w:rPr>
            </w:pPr>
            <w:r>
              <w:rPr>
                <w:rFonts w:ascii="Bookman Old Style" w:hAnsi="Bookman Old Style" w:cstheme="minorHAnsi"/>
              </w:rPr>
              <w:t xml:space="preserve">Vehicle below 2 </w:t>
            </w:r>
            <w:proofErr w:type="spellStart"/>
            <w:r>
              <w:rPr>
                <w:rFonts w:ascii="Bookman Old Style" w:hAnsi="Bookman Old Style" w:cstheme="minorHAnsi"/>
              </w:rPr>
              <w:t>tonnes</w:t>
            </w:r>
            <w:proofErr w:type="spellEnd"/>
            <w:r>
              <w:rPr>
                <w:rFonts w:ascii="Times New Roman" w:hAnsi="Times New Roman"/>
              </w:rPr>
              <w:t>​</w:t>
            </w:r>
          </w:p>
        </w:tc>
        <w:tc>
          <w:tcPr>
            <w:tcW w:w="7088" w:type="dxa"/>
            <w:tcBorders>
              <w:top w:val="single" w:sz="4" w:space="0" w:color="auto"/>
              <w:left w:val="single" w:sz="4" w:space="0" w:color="auto"/>
              <w:bottom w:val="single" w:sz="4" w:space="0" w:color="auto"/>
              <w:right w:val="single" w:sz="4" w:space="0" w:color="auto"/>
            </w:tcBorders>
            <w:hideMark/>
          </w:tcPr>
          <w:p w14:paraId="4F562A0F" w14:textId="77777777" w:rsidR="005319A6" w:rsidRDefault="005319A6">
            <w:pPr>
              <w:spacing w:line="360" w:lineRule="auto"/>
              <w:jc w:val="both"/>
              <w:rPr>
                <w:rFonts w:ascii="Bookman Old Style" w:hAnsi="Bookman Old Style" w:cstheme="minorHAnsi"/>
              </w:rPr>
            </w:pPr>
            <w:r>
              <w:rPr>
                <w:rFonts w:ascii="Bookman Old Style" w:hAnsi="Bookman Old Style" w:cstheme="minorHAnsi"/>
              </w:rPr>
              <w:t>UGX 88,000</w:t>
            </w:r>
            <w:r>
              <w:rPr>
                <w:rFonts w:ascii="Times New Roman" w:hAnsi="Times New Roman"/>
              </w:rPr>
              <w:t>​</w:t>
            </w:r>
          </w:p>
        </w:tc>
      </w:tr>
      <w:tr w:rsidR="005319A6" w14:paraId="213993D2" w14:textId="77777777" w:rsidTr="005319A6">
        <w:tc>
          <w:tcPr>
            <w:tcW w:w="7087" w:type="dxa"/>
            <w:tcBorders>
              <w:top w:val="single" w:sz="4" w:space="0" w:color="auto"/>
              <w:left w:val="single" w:sz="4" w:space="0" w:color="auto"/>
              <w:bottom w:val="single" w:sz="4" w:space="0" w:color="auto"/>
              <w:right w:val="single" w:sz="4" w:space="0" w:color="auto"/>
            </w:tcBorders>
            <w:hideMark/>
          </w:tcPr>
          <w:p w14:paraId="6C042245" w14:textId="77777777" w:rsidR="005319A6" w:rsidRDefault="005319A6">
            <w:pPr>
              <w:spacing w:line="360" w:lineRule="auto"/>
              <w:jc w:val="both"/>
              <w:rPr>
                <w:rFonts w:ascii="Bookman Old Style" w:hAnsi="Bookman Old Style" w:cstheme="minorHAnsi"/>
              </w:rPr>
            </w:pPr>
            <w:r>
              <w:rPr>
                <w:rFonts w:ascii="Bookman Old Style" w:hAnsi="Bookman Old Style" w:cstheme="minorHAnsi"/>
              </w:rPr>
              <w:lastRenderedPageBreak/>
              <w:t xml:space="preserve">Vehicles above 2 </w:t>
            </w:r>
            <w:proofErr w:type="spellStart"/>
            <w:r>
              <w:rPr>
                <w:rFonts w:ascii="Bookman Old Style" w:hAnsi="Bookman Old Style" w:cstheme="minorHAnsi"/>
              </w:rPr>
              <w:t>tonnes</w:t>
            </w:r>
            <w:proofErr w:type="spellEnd"/>
            <w:r>
              <w:rPr>
                <w:rFonts w:ascii="Times New Roman" w:hAnsi="Times New Roman"/>
              </w:rPr>
              <w:t>​</w:t>
            </w:r>
          </w:p>
        </w:tc>
        <w:tc>
          <w:tcPr>
            <w:tcW w:w="7088" w:type="dxa"/>
            <w:tcBorders>
              <w:top w:val="single" w:sz="4" w:space="0" w:color="auto"/>
              <w:left w:val="single" w:sz="4" w:space="0" w:color="auto"/>
              <w:bottom w:val="single" w:sz="4" w:space="0" w:color="auto"/>
              <w:right w:val="single" w:sz="4" w:space="0" w:color="auto"/>
            </w:tcBorders>
            <w:hideMark/>
          </w:tcPr>
          <w:p w14:paraId="75A39FE2" w14:textId="77777777" w:rsidR="005319A6" w:rsidRDefault="005319A6">
            <w:pPr>
              <w:spacing w:line="360" w:lineRule="auto"/>
              <w:jc w:val="both"/>
              <w:rPr>
                <w:rFonts w:ascii="Bookman Old Style" w:hAnsi="Bookman Old Style" w:cstheme="minorHAnsi"/>
              </w:rPr>
            </w:pPr>
            <w:r>
              <w:rPr>
                <w:rFonts w:ascii="Bookman Old Style" w:hAnsi="Bookman Old Style" w:cstheme="minorHAnsi"/>
              </w:rPr>
              <w:t>UGX 198,000</w:t>
            </w:r>
          </w:p>
        </w:tc>
      </w:tr>
    </w:tbl>
    <w:p w14:paraId="38E8965D" w14:textId="77777777" w:rsidR="005319A6" w:rsidRDefault="005319A6" w:rsidP="005319A6">
      <w:pPr>
        <w:spacing w:line="360" w:lineRule="auto"/>
        <w:jc w:val="both"/>
        <w:rPr>
          <w:rFonts w:ascii="Bookman Old Style" w:hAnsi="Bookman Old Style" w:cstheme="minorHAnsi"/>
          <w:b/>
        </w:rPr>
      </w:pPr>
    </w:p>
    <w:p w14:paraId="4DDD34AB" w14:textId="77777777" w:rsidR="005319A6" w:rsidRDefault="005319A6" w:rsidP="005319A6">
      <w:pPr>
        <w:spacing w:line="360" w:lineRule="auto"/>
        <w:jc w:val="both"/>
        <w:rPr>
          <w:rFonts w:ascii="Bookman Old Style" w:hAnsi="Bookman Old Style" w:cstheme="minorHAnsi"/>
          <w:b/>
        </w:rPr>
      </w:pPr>
      <w:r>
        <w:rPr>
          <w:rFonts w:ascii="Bookman Old Style" w:hAnsi="Bookman Old Style" w:cstheme="minorHAnsi"/>
          <w:b/>
        </w:rPr>
        <w:t xml:space="preserve">What is the PROCESS for getting an OVT license </w:t>
      </w:r>
    </w:p>
    <w:p w14:paraId="3A3A5784" w14:textId="77777777" w:rsidR="005319A6" w:rsidRDefault="005319A6" w:rsidP="005319A6">
      <w:pPr>
        <w:pStyle w:val="ListParagraph"/>
        <w:numPr>
          <w:ilvl w:val="0"/>
          <w:numId w:val="14"/>
        </w:numPr>
        <w:spacing w:line="360" w:lineRule="auto"/>
        <w:jc w:val="both"/>
        <w:rPr>
          <w:rFonts w:ascii="Bookman Old Style" w:hAnsi="Bookman Old Style"/>
        </w:rPr>
      </w:pPr>
      <w:r>
        <w:rPr>
          <w:rFonts w:ascii="Bookman Old Style" w:hAnsi="Bookman Old Style"/>
        </w:rPr>
        <w:t xml:space="preserve">Registered owner logins logs-in on to </w:t>
      </w:r>
      <w:proofErr w:type="gramStart"/>
      <w:r>
        <w:rPr>
          <w:rFonts w:ascii="Bookman Old Style" w:hAnsi="Bookman Old Style"/>
        </w:rPr>
        <w:t>his the</w:t>
      </w:r>
      <w:proofErr w:type="gramEnd"/>
      <w:r>
        <w:rPr>
          <w:rFonts w:ascii="Bookman Old Style" w:hAnsi="Bookman Old Style"/>
        </w:rPr>
        <w:t xml:space="preserve"> web portal account using TIN and Password. Under motor vehicle registration, select Owner’s Transport Vehicle application</w:t>
      </w:r>
    </w:p>
    <w:p w14:paraId="6B3C4329" w14:textId="77777777" w:rsidR="005319A6" w:rsidRDefault="005319A6" w:rsidP="005319A6">
      <w:pPr>
        <w:pStyle w:val="ListParagraph"/>
        <w:numPr>
          <w:ilvl w:val="0"/>
          <w:numId w:val="14"/>
        </w:numPr>
        <w:spacing w:line="360" w:lineRule="auto"/>
        <w:jc w:val="both"/>
        <w:rPr>
          <w:rFonts w:ascii="Bookman Old Style" w:hAnsi="Bookman Old Style"/>
        </w:rPr>
      </w:pPr>
      <w:r>
        <w:rPr>
          <w:rFonts w:ascii="Bookman Old Style" w:hAnsi="Bookman Old Style"/>
        </w:rPr>
        <w:t>Under applicant details tab, select processing location, purpose and Vehicle number</w:t>
      </w:r>
    </w:p>
    <w:p w14:paraId="01E95E6E" w14:textId="77777777" w:rsidR="005319A6" w:rsidRDefault="005319A6" w:rsidP="005319A6">
      <w:pPr>
        <w:pStyle w:val="ListParagraph"/>
        <w:numPr>
          <w:ilvl w:val="0"/>
          <w:numId w:val="14"/>
        </w:numPr>
        <w:spacing w:line="360" w:lineRule="auto"/>
        <w:jc w:val="both"/>
        <w:rPr>
          <w:rFonts w:ascii="Bookman Old Style" w:hAnsi="Bookman Old Style"/>
        </w:rPr>
      </w:pPr>
      <w:r>
        <w:rPr>
          <w:rFonts w:ascii="Bookman Old Style" w:hAnsi="Bookman Old Style"/>
        </w:rPr>
        <w:t>If it’s a new license, go to next page confirm particulars of vehicle,</w:t>
      </w:r>
    </w:p>
    <w:p w14:paraId="70D8500A" w14:textId="77777777" w:rsidR="005319A6" w:rsidRDefault="005319A6" w:rsidP="005319A6">
      <w:pPr>
        <w:pStyle w:val="ListParagraph"/>
        <w:numPr>
          <w:ilvl w:val="0"/>
          <w:numId w:val="14"/>
        </w:numPr>
        <w:spacing w:line="360" w:lineRule="auto"/>
        <w:jc w:val="both"/>
        <w:rPr>
          <w:rFonts w:ascii="Bookman Old Style" w:hAnsi="Bookman Old Style"/>
        </w:rPr>
      </w:pPr>
      <w:r>
        <w:rPr>
          <w:rFonts w:ascii="Bookman Old Style" w:hAnsi="Bookman Old Style"/>
        </w:rPr>
        <w:t>Select attachments and register payment.</w:t>
      </w:r>
    </w:p>
    <w:p w14:paraId="1185A0C4" w14:textId="124B904E" w:rsidR="005319A6" w:rsidRDefault="005319A6" w:rsidP="005319A6">
      <w:pPr>
        <w:pStyle w:val="ListParagraph"/>
        <w:numPr>
          <w:ilvl w:val="0"/>
          <w:numId w:val="14"/>
        </w:numPr>
        <w:spacing w:line="360" w:lineRule="auto"/>
        <w:jc w:val="both"/>
        <w:rPr>
          <w:rFonts w:ascii="Bookman Old Style" w:hAnsi="Bookman Old Style"/>
        </w:rPr>
      </w:pPr>
      <w:r>
        <w:rPr>
          <w:rFonts w:ascii="Bookman Old Style" w:hAnsi="Bookman Old Style"/>
        </w:rPr>
        <w:t>Upon submission, you will get an e-acknowledgment receipt. Scroll down the page to print the receipt, print the form and payment slip. Make payments in the bank and submit application to URA office for approval with attachments</w:t>
      </w:r>
    </w:p>
    <w:p w14:paraId="77EBCDA9" w14:textId="77777777" w:rsidR="006D792C" w:rsidRPr="006D792C" w:rsidRDefault="006D792C" w:rsidP="006D792C">
      <w:pPr>
        <w:pStyle w:val="ListParagraph"/>
        <w:spacing w:line="360" w:lineRule="auto"/>
        <w:jc w:val="both"/>
        <w:rPr>
          <w:rFonts w:ascii="Bookman Old Style" w:hAnsi="Bookman Old Style"/>
        </w:rPr>
      </w:pPr>
    </w:p>
    <w:p w14:paraId="7874F389" w14:textId="77777777" w:rsidR="006D792C" w:rsidRDefault="006D792C" w:rsidP="006D792C">
      <w:pPr>
        <w:spacing w:line="360" w:lineRule="auto"/>
        <w:jc w:val="both"/>
        <w:rPr>
          <w:rFonts w:ascii="Bookman Old Style" w:hAnsi="Bookman Old Style" w:cstheme="minorHAnsi"/>
          <w:b/>
        </w:rPr>
      </w:pPr>
      <w:r>
        <w:rPr>
          <w:rFonts w:ascii="Bookman Old Style" w:hAnsi="Bookman Old Style" w:cstheme="minorHAnsi"/>
          <w:b/>
          <w:color w:val="00B0F0"/>
        </w:rPr>
        <w:t xml:space="preserve">HOW TO PUT A CAVEAT ON A MOTOR VEHICLE </w:t>
      </w:r>
    </w:p>
    <w:p w14:paraId="39AFC741" w14:textId="77777777" w:rsidR="006D792C" w:rsidRDefault="006D792C" w:rsidP="006D792C">
      <w:pPr>
        <w:spacing w:after="0" w:line="360" w:lineRule="auto"/>
        <w:jc w:val="both"/>
        <w:rPr>
          <w:rFonts w:ascii="Bookman Old Style" w:hAnsi="Bookman Old Style" w:cstheme="minorHAnsi"/>
          <w:b/>
        </w:rPr>
      </w:pPr>
      <w:r>
        <w:rPr>
          <w:rFonts w:ascii="Bookman Old Style" w:hAnsi="Bookman Old Style" w:cstheme="minorHAnsi"/>
          <w:b/>
        </w:rPr>
        <w:t xml:space="preserve"> What is a caveat and who is required to put it?</w:t>
      </w:r>
    </w:p>
    <w:p w14:paraId="277BE574" w14:textId="77777777" w:rsidR="006D792C" w:rsidRDefault="006D792C" w:rsidP="006D792C">
      <w:pPr>
        <w:spacing w:after="0" w:line="360" w:lineRule="auto"/>
        <w:jc w:val="both"/>
        <w:rPr>
          <w:rFonts w:ascii="Bookman Old Style" w:hAnsi="Bookman Old Style" w:cstheme="minorHAnsi"/>
        </w:rPr>
      </w:pPr>
      <w:r>
        <w:rPr>
          <w:rFonts w:ascii="Bookman Old Style" w:hAnsi="Bookman Old Style" w:cstheme="minorHAnsi"/>
        </w:rPr>
        <w:t>Caveat is a restriction put on/in the registration book and vehicle register hindering the rendering of a service until there is consent or agreement from the parties concerned</w:t>
      </w:r>
    </w:p>
    <w:p w14:paraId="571E48A3" w14:textId="77777777" w:rsidR="006D792C" w:rsidRDefault="006D792C" w:rsidP="006D792C">
      <w:pPr>
        <w:spacing w:after="0" w:line="360" w:lineRule="auto"/>
        <w:jc w:val="both"/>
        <w:rPr>
          <w:rFonts w:ascii="Bookman Old Style" w:hAnsi="Bookman Old Style" w:cstheme="minorHAnsi"/>
        </w:rPr>
      </w:pPr>
      <w:r>
        <w:rPr>
          <w:rFonts w:ascii="Bookman Old Style" w:hAnsi="Bookman Old Style" w:cstheme="minorHAnsi"/>
        </w:rPr>
        <w:t>The endorsement normally reads, "Not to be transferred without the consent of…………………</w:t>
      </w:r>
      <w:proofErr w:type="gramStart"/>
      <w:r>
        <w:rPr>
          <w:rFonts w:ascii="Bookman Old Style" w:hAnsi="Bookman Old Style" w:cstheme="minorHAnsi"/>
        </w:rPr>
        <w:t>…..</w:t>
      </w:r>
      <w:proofErr w:type="gramEnd"/>
      <w:r>
        <w:rPr>
          <w:rFonts w:ascii="Bookman Old Style" w:hAnsi="Bookman Old Style" w:cstheme="minorHAnsi"/>
        </w:rPr>
        <w:t>”</w:t>
      </w:r>
    </w:p>
    <w:p w14:paraId="3FD58994" w14:textId="77777777" w:rsidR="006D792C" w:rsidRDefault="006D792C" w:rsidP="006D792C">
      <w:pPr>
        <w:spacing w:line="360" w:lineRule="auto"/>
        <w:jc w:val="both"/>
        <w:rPr>
          <w:rFonts w:ascii="Bookman Old Style" w:hAnsi="Bookman Old Style" w:cstheme="minorHAnsi"/>
          <w:b/>
        </w:rPr>
      </w:pPr>
      <w:r>
        <w:rPr>
          <w:rFonts w:ascii="Bookman Old Style" w:hAnsi="Bookman Old Style" w:cstheme="minorHAnsi"/>
          <w:b/>
        </w:rPr>
        <w:t xml:space="preserve">What are the Requirements for putting a caveat  </w:t>
      </w:r>
    </w:p>
    <w:p w14:paraId="7E0BCFF9" w14:textId="77777777" w:rsidR="006D792C" w:rsidRDefault="006D792C" w:rsidP="006D792C">
      <w:pPr>
        <w:pStyle w:val="ListParagraph"/>
        <w:numPr>
          <w:ilvl w:val="0"/>
          <w:numId w:val="15"/>
        </w:numPr>
        <w:spacing w:after="160" w:line="360" w:lineRule="auto"/>
        <w:contextualSpacing/>
        <w:jc w:val="both"/>
        <w:rPr>
          <w:rFonts w:ascii="Bookman Old Style" w:hAnsi="Bookman Old Style"/>
          <w:color w:val="000000" w:themeColor="text1"/>
        </w:rPr>
      </w:pPr>
      <w:r>
        <w:rPr>
          <w:rFonts w:ascii="Bookman Old Style" w:hAnsi="Bookman Old Style"/>
          <w:color w:val="000000" w:themeColor="text1"/>
        </w:rPr>
        <w:t>Written request stating the reasons for endorsement</w:t>
      </w:r>
    </w:p>
    <w:p w14:paraId="2636822A" w14:textId="77777777" w:rsidR="006D792C" w:rsidRDefault="006D792C" w:rsidP="006D792C">
      <w:pPr>
        <w:pStyle w:val="ListParagraph"/>
        <w:numPr>
          <w:ilvl w:val="0"/>
          <w:numId w:val="15"/>
        </w:numPr>
        <w:spacing w:after="160" w:line="360" w:lineRule="auto"/>
        <w:contextualSpacing/>
        <w:jc w:val="both"/>
        <w:rPr>
          <w:rFonts w:ascii="Bookman Old Style" w:hAnsi="Bookman Old Style"/>
          <w:color w:val="000000" w:themeColor="text1"/>
        </w:rPr>
      </w:pPr>
      <w:r>
        <w:rPr>
          <w:rFonts w:ascii="Bookman Old Style" w:hAnsi="Bookman Old Style"/>
          <w:color w:val="000000" w:themeColor="text1"/>
        </w:rPr>
        <w:t xml:space="preserve">Written agreement with stamp duty paid between the buyer and the seller </w:t>
      </w:r>
    </w:p>
    <w:p w14:paraId="142C3EBB" w14:textId="77777777" w:rsidR="006D792C" w:rsidRDefault="006D792C" w:rsidP="006D792C">
      <w:pPr>
        <w:pStyle w:val="ListParagraph"/>
        <w:numPr>
          <w:ilvl w:val="0"/>
          <w:numId w:val="15"/>
        </w:numPr>
        <w:spacing w:after="160" w:line="360" w:lineRule="auto"/>
        <w:contextualSpacing/>
        <w:jc w:val="both"/>
        <w:rPr>
          <w:rFonts w:ascii="Bookman Old Style" w:hAnsi="Bookman Old Style"/>
          <w:color w:val="000000" w:themeColor="text1"/>
        </w:rPr>
      </w:pPr>
      <w:r>
        <w:rPr>
          <w:rFonts w:ascii="Bookman Old Style" w:hAnsi="Bookman Old Style"/>
          <w:color w:val="000000" w:themeColor="text1"/>
        </w:rPr>
        <w:t>Original registration book</w:t>
      </w:r>
    </w:p>
    <w:p w14:paraId="006F4BA0" w14:textId="77777777" w:rsidR="006D792C" w:rsidRDefault="006D792C" w:rsidP="006D792C">
      <w:pPr>
        <w:pStyle w:val="ListParagraph"/>
        <w:numPr>
          <w:ilvl w:val="0"/>
          <w:numId w:val="15"/>
        </w:numPr>
        <w:spacing w:after="160" w:line="360" w:lineRule="auto"/>
        <w:contextualSpacing/>
        <w:jc w:val="both"/>
        <w:rPr>
          <w:rFonts w:ascii="Bookman Old Style" w:hAnsi="Bookman Old Style"/>
          <w:color w:val="000000" w:themeColor="text1"/>
        </w:rPr>
      </w:pPr>
      <w:r>
        <w:rPr>
          <w:rFonts w:ascii="Bookman Old Style" w:hAnsi="Bookman Old Style"/>
          <w:color w:val="000000" w:themeColor="text1"/>
        </w:rPr>
        <w:t>Court orders (if any)</w:t>
      </w:r>
    </w:p>
    <w:p w14:paraId="48B4FBBC" w14:textId="77777777" w:rsidR="006D792C" w:rsidRDefault="006D792C" w:rsidP="006D792C">
      <w:pPr>
        <w:pStyle w:val="ListParagraph"/>
        <w:numPr>
          <w:ilvl w:val="0"/>
          <w:numId w:val="15"/>
        </w:numPr>
        <w:spacing w:after="160" w:line="360" w:lineRule="auto"/>
        <w:contextualSpacing/>
        <w:jc w:val="both"/>
        <w:rPr>
          <w:rFonts w:ascii="Bookman Old Style" w:hAnsi="Bookman Old Style"/>
          <w:color w:val="000000" w:themeColor="text1"/>
        </w:rPr>
      </w:pPr>
      <w:r>
        <w:rPr>
          <w:rFonts w:ascii="Bookman Old Style" w:hAnsi="Bookman Old Style"/>
          <w:color w:val="000000" w:themeColor="text1"/>
        </w:rPr>
        <w:t xml:space="preserve">Advertisement of “Caveat Emptor” (which means buyer be aware) </w:t>
      </w:r>
    </w:p>
    <w:p w14:paraId="622A477E" w14:textId="77777777" w:rsidR="006D792C" w:rsidRDefault="006D792C" w:rsidP="006D792C">
      <w:pPr>
        <w:pStyle w:val="ListParagraph"/>
        <w:numPr>
          <w:ilvl w:val="0"/>
          <w:numId w:val="15"/>
        </w:numPr>
        <w:spacing w:line="360" w:lineRule="auto"/>
        <w:contextualSpacing/>
        <w:jc w:val="both"/>
        <w:rPr>
          <w:rFonts w:ascii="Bookman Old Style" w:hAnsi="Bookman Old Style"/>
          <w:color w:val="000000" w:themeColor="text1"/>
        </w:rPr>
      </w:pPr>
      <w:r>
        <w:rPr>
          <w:rFonts w:ascii="Bookman Old Style" w:hAnsi="Bookman Old Style"/>
          <w:color w:val="000000" w:themeColor="text1"/>
        </w:rPr>
        <w:t xml:space="preserve">Letters of Exemptions from Ministries of Finance and Foreign Affairs. </w:t>
      </w:r>
    </w:p>
    <w:p w14:paraId="0B059D2B" w14:textId="77777777" w:rsidR="006D792C" w:rsidRDefault="006D792C" w:rsidP="006D792C">
      <w:pPr>
        <w:pStyle w:val="ListParagraph"/>
        <w:numPr>
          <w:ilvl w:val="0"/>
          <w:numId w:val="15"/>
        </w:numPr>
        <w:spacing w:line="360" w:lineRule="auto"/>
        <w:contextualSpacing/>
        <w:jc w:val="both"/>
        <w:rPr>
          <w:rFonts w:ascii="Bookman Old Style" w:hAnsi="Bookman Old Style"/>
          <w:color w:val="000000" w:themeColor="text1"/>
        </w:rPr>
      </w:pPr>
      <w:r>
        <w:rPr>
          <w:rFonts w:ascii="Bookman Old Style" w:hAnsi="Bookman Old Style"/>
          <w:color w:val="000000" w:themeColor="text1"/>
        </w:rPr>
        <w:t>Letters from administrator general in case of minors or estate of the deceased.</w:t>
      </w:r>
    </w:p>
    <w:p w14:paraId="716B3FC7" w14:textId="77777777" w:rsidR="006D792C" w:rsidRDefault="006D792C" w:rsidP="006D792C">
      <w:pPr>
        <w:pStyle w:val="Default"/>
        <w:numPr>
          <w:ilvl w:val="0"/>
          <w:numId w:val="15"/>
        </w:numPr>
        <w:spacing w:line="360" w:lineRule="auto"/>
        <w:jc w:val="both"/>
        <w:rPr>
          <w:rFonts w:ascii="Bookman Old Style" w:hAnsi="Bookman Old Style"/>
          <w:color w:val="000000" w:themeColor="text1"/>
          <w:sz w:val="22"/>
          <w:szCs w:val="22"/>
        </w:rPr>
      </w:pPr>
      <w:r>
        <w:rPr>
          <w:rFonts w:ascii="Bookman Old Style" w:hAnsi="Bookman Old Style"/>
          <w:color w:val="000000" w:themeColor="text1"/>
          <w:sz w:val="22"/>
          <w:szCs w:val="22"/>
        </w:rPr>
        <w:t xml:space="preserve">Instructions from Individuals, security Organizations, Police, IGG etc. </w:t>
      </w:r>
    </w:p>
    <w:p w14:paraId="3A7AA83C" w14:textId="77777777" w:rsidR="006D792C" w:rsidRDefault="006D792C" w:rsidP="006D792C">
      <w:pPr>
        <w:spacing w:after="0" w:line="360" w:lineRule="auto"/>
        <w:jc w:val="both"/>
        <w:rPr>
          <w:rFonts w:ascii="Bookman Old Style" w:hAnsi="Bookman Old Style" w:cstheme="minorHAnsi"/>
          <w:b/>
        </w:rPr>
      </w:pPr>
    </w:p>
    <w:p w14:paraId="0E94D1DA" w14:textId="77777777" w:rsidR="006D792C" w:rsidRDefault="006D792C" w:rsidP="006D792C">
      <w:pPr>
        <w:spacing w:after="0" w:line="360" w:lineRule="auto"/>
        <w:jc w:val="both"/>
        <w:rPr>
          <w:rFonts w:ascii="Bookman Old Style" w:hAnsi="Bookman Old Style" w:cstheme="minorHAnsi"/>
          <w:b/>
        </w:rPr>
      </w:pPr>
      <w:r>
        <w:rPr>
          <w:rFonts w:ascii="Bookman Old Style" w:hAnsi="Bookman Old Style" w:cstheme="minorHAnsi"/>
          <w:b/>
        </w:rPr>
        <w:lastRenderedPageBreak/>
        <w:t xml:space="preserve">What is the Procedure for putting a caveat </w:t>
      </w:r>
    </w:p>
    <w:p w14:paraId="7E4359AE" w14:textId="77777777" w:rsidR="006D792C" w:rsidRDefault="006D792C" w:rsidP="006D792C">
      <w:pPr>
        <w:spacing w:after="0" w:line="360" w:lineRule="auto"/>
        <w:jc w:val="both"/>
        <w:rPr>
          <w:rFonts w:ascii="Bookman Old Style" w:hAnsi="Bookman Old Style" w:cs="Calibri"/>
        </w:rPr>
      </w:pPr>
      <w:r>
        <w:rPr>
          <w:rFonts w:ascii="Bookman Old Style" w:hAnsi="Bookman Old Style" w:cs="Calibri"/>
        </w:rPr>
        <w:t xml:space="preserve">The interested party writes to the licensing office and makes declaration of instrument to pay stamp duty. Documents are delivered to Licensing office for acknowledgement and if the officer is satisfied with the details, an assessment to pay endorsement fee of </w:t>
      </w:r>
      <w:proofErr w:type="spellStart"/>
      <w:r>
        <w:rPr>
          <w:rFonts w:ascii="Bookman Old Style" w:hAnsi="Bookman Old Style" w:cs="Calibri"/>
        </w:rPr>
        <w:t>Ugx</w:t>
      </w:r>
      <w:proofErr w:type="spellEnd"/>
      <w:r>
        <w:rPr>
          <w:rFonts w:ascii="Bookman Old Style" w:hAnsi="Bookman Old Style" w:cs="Calibri"/>
        </w:rPr>
        <w:t xml:space="preserve"> 50,000/= will be raised.</w:t>
      </w:r>
    </w:p>
    <w:p w14:paraId="78D45EF8" w14:textId="77777777" w:rsidR="006D792C" w:rsidRDefault="006D792C" w:rsidP="006D792C">
      <w:pPr>
        <w:spacing w:after="0" w:line="360" w:lineRule="auto"/>
        <w:jc w:val="both"/>
        <w:rPr>
          <w:rFonts w:ascii="Bookman Old Style" w:hAnsi="Bookman Old Style" w:cs="Calibri"/>
        </w:rPr>
      </w:pPr>
      <w:r>
        <w:rPr>
          <w:rFonts w:ascii="Bookman Old Style" w:hAnsi="Bookman Old Style" w:cs="Calibri"/>
        </w:rPr>
        <w:t>The interested party makes payment to the bank then returns the evidence to Licensing office.</w:t>
      </w:r>
    </w:p>
    <w:p w14:paraId="064C4C8E" w14:textId="77777777" w:rsidR="006D792C" w:rsidRDefault="006D792C" w:rsidP="006D792C">
      <w:pPr>
        <w:spacing w:after="0" w:line="360" w:lineRule="auto"/>
        <w:jc w:val="both"/>
        <w:rPr>
          <w:rFonts w:ascii="Bookman Old Style" w:hAnsi="Bookman Old Style" w:cs="Calibri"/>
        </w:rPr>
      </w:pPr>
      <w:r>
        <w:rPr>
          <w:rFonts w:ascii="Bookman Old Style" w:hAnsi="Bookman Old Style" w:cs="Calibri"/>
        </w:rPr>
        <w:t xml:space="preserve">Upon confirmation of payment, the application will be processed and the registration book with Third Party Endorsement issued. </w:t>
      </w:r>
    </w:p>
    <w:p w14:paraId="720026DD" w14:textId="74986436" w:rsidR="006D792C" w:rsidRDefault="006D792C" w:rsidP="0023171A">
      <w:pPr>
        <w:spacing w:line="360" w:lineRule="auto"/>
        <w:jc w:val="both"/>
        <w:rPr>
          <w:rFonts w:ascii="Bookman Old Style" w:hAnsi="Bookman Old Style"/>
        </w:rPr>
      </w:pPr>
    </w:p>
    <w:p w14:paraId="43091AFF" w14:textId="77777777" w:rsidR="0023171A" w:rsidRDefault="0023171A" w:rsidP="0023171A">
      <w:pPr>
        <w:spacing w:line="360" w:lineRule="auto"/>
        <w:jc w:val="both"/>
        <w:rPr>
          <w:rFonts w:ascii="Bookman Old Style" w:hAnsi="Bookman Old Style" w:cstheme="minorHAnsi"/>
          <w:b/>
        </w:rPr>
      </w:pPr>
      <w:r>
        <w:rPr>
          <w:rFonts w:ascii="Bookman Old Style" w:hAnsi="Bookman Old Style"/>
          <w:b/>
          <w:color w:val="00B0F0"/>
          <w:u w:val="single"/>
        </w:rPr>
        <w:t>REGISTRATION OF BOARDED OFF VEHICLES</w:t>
      </w:r>
    </w:p>
    <w:p w14:paraId="4F5D73F0" w14:textId="77777777" w:rsidR="0023171A" w:rsidRDefault="0023171A" w:rsidP="0023171A">
      <w:pPr>
        <w:jc w:val="both"/>
        <w:rPr>
          <w:rFonts w:ascii="Bookman Old Style" w:hAnsi="Bookman Old Style"/>
          <w:b/>
          <w:u w:val="single"/>
        </w:rPr>
      </w:pPr>
      <w:r>
        <w:rPr>
          <w:rFonts w:ascii="Bookman Old Style" w:hAnsi="Bookman Old Style"/>
          <w:b/>
          <w:u w:val="single"/>
        </w:rPr>
        <w:t xml:space="preserve">What is a boarded off vehicle </w:t>
      </w:r>
    </w:p>
    <w:p w14:paraId="4F35AD15" w14:textId="77777777" w:rsidR="0023171A" w:rsidRDefault="0023171A" w:rsidP="0023171A">
      <w:pPr>
        <w:jc w:val="both"/>
        <w:rPr>
          <w:rFonts w:ascii="Bookman Old Style" w:hAnsi="Bookman Old Style"/>
        </w:rPr>
      </w:pPr>
      <w:r>
        <w:rPr>
          <w:rFonts w:ascii="Bookman Old Style" w:hAnsi="Bookman Old Style"/>
        </w:rPr>
        <w:t xml:space="preserve"> Uganda has three (3) licensing officers; Ministry of Works and Transport who licenses all Central Government, Local Government and Urban Authority allocated vehicles, Military Licensing Board which licenses all Military allocated vehicles (UPDF) and Uganda Revenue Authority which licenses all vehicles that fall in categories other than stated above.</w:t>
      </w:r>
    </w:p>
    <w:p w14:paraId="593DD1DF" w14:textId="77777777" w:rsidR="0023171A" w:rsidRDefault="0023171A" w:rsidP="0023171A">
      <w:pPr>
        <w:jc w:val="both"/>
        <w:rPr>
          <w:rFonts w:ascii="Bookman Old Style" w:hAnsi="Bookman Old Style"/>
        </w:rPr>
      </w:pPr>
      <w:r>
        <w:rPr>
          <w:rFonts w:ascii="Bookman Old Style" w:hAnsi="Bookman Old Style"/>
        </w:rPr>
        <w:t>A Boarded off vehicle is a motor vehicle whose original license as issued by the Military Licensing Board and the Ministry of Works and Transport has been revoked.</w:t>
      </w:r>
    </w:p>
    <w:p w14:paraId="33A950A6" w14:textId="77777777" w:rsidR="0023171A" w:rsidRDefault="0023171A" w:rsidP="0023171A">
      <w:pPr>
        <w:jc w:val="both"/>
        <w:rPr>
          <w:rFonts w:ascii="Bookman Old Style" w:hAnsi="Bookman Old Style"/>
        </w:rPr>
      </w:pPr>
      <w:r>
        <w:rPr>
          <w:rFonts w:ascii="Bookman Old Style" w:hAnsi="Bookman Old Style"/>
        </w:rPr>
        <w:t xml:space="preserve">Instances where the license issued by Uganda Revenue Authority is revoked arise where a parastatal organization relinquishes ownership of a vehicle previously registered to it and when a party that has been granted a </w:t>
      </w:r>
      <w:proofErr w:type="gramStart"/>
      <w:r>
        <w:rPr>
          <w:rFonts w:ascii="Bookman Old Style" w:hAnsi="Bookman Old Style"/>
        </w:rPr>
        <w:t>duty free</w:t>
      </w:r>
      <w:proofErr w:type="gramEnd"/>
      <w:r>
        <w:rPr>
          <w:rFonts w:ascii="Bookman Old Style" w:hAnsi="Bookman Old Style"/>
        </w:rPr>
        <w:t xml:space="preserve"> license plate (diplomat, diplomatic mission and duty free persons) has also relinquished ownership of the Motor vehicle that bears the duty free license. </w:t>
      </w:r>
    </w:p>
    <w:p w14:paraId="0187B4B8" w14:textId="77777777" w:rsidR="0023171A" w:rsidRDefault="0023171A" w:rsidP="0023171A">
      <w:pPr>
        <w:jc w:val="both"/>
        <w:rPr>
          <w:rFonts w:ascii="Bookman Old Style" w:hAnsi="Bookman Old Style"/>
          <w:b/>
        </w:rPr>
      </w:pPr>
      <w:r>
        <w:rPr>
          <w:rFonts w:ascii="Bookman Old Style" w:hAnsi="Bookman Old Style"/>
          <w:b/>
        </w:rPr>
        <w:t xml:space="preserve">Who can apply for </w:t>
      </w:r>
      <w:bookmarkStart w:id="3" w:name="_Hlk136876375"/>
      <w:r>
        <w:rPr>
          <w:rFonts w:ascii="Bookman Old Style" w:hAnsi="Bookman Old Style"/>
          <w:b/>
        </w:rPr>
        <w:t>registration of a Boarded off vehicle</w:t>
      </w:r>
      <w:bookmarkEnd w:id="3"/>
    </w:p>
    <w:p w14:paraId="4E2CA41A" w14:textId="77777777" w:rsidR="0023171A" w:rsidRDefault="0023171A" w:rsidP="0023171A">
      <w:pPr>
        <w:jc w:val="both"/>
        <w:rPr>
          <w:rFonts w:ascii="Bookman Old Style" w:hAnsi="Bookman Old Style"/>
        </w:rPr>
      </w:pPr>
      <w:r>
        <w:rPr>
          <w:rFonts w:ascii="Bookman Old Style" w:hAnsi="Bookman Old Style"/>
        </w:rPr>
        <w:t xml:space="preserve"> Boarded off vehicle transaction applications are lodged by ordinary persons that have been acquired motor vehicles from Parastatal organizations, Central Government, Local Government, Urban Authorities, Military Bodies, Diplomats, Diplomatic missions and </w:t>
      </w:r>
      <w:proofErr w:type="gramStart"/>
      <w:r>
        <w:rPr>
          <w:rFonts w:ascii="Bookman Old Style" w:hAnsi="Bookman Old Style"/>
        </w:rPr>
        <w:t>Duty free</w:t>
      </w:r>
      <w:proofErr w:type="gramEnd"/>
      <w:r>
        <w:rPr>
          <w:rFonts w:ascii="Bookman Old Style" w:hAnsi="Bookman Old Style"/>
        </w:rPr>
        <w:t xml:space="preserve"> entities.</w:t>
      </w:r>
    </w:p>
    <w:p w14:paraId="21A04833" w14:textId="77777777" w:rsidR="0023171A" w:rsidRDefault="0023171A" w:rsidP="0023171A">
      <w:pPr>
        <w:jc w:val="both"/>
        <w:rPr>
          <w:rFonts w:ascii="Bookman Old Style" w:hAnsi="Bookman Old Style"/>
        </w:rPr>
      </w:pPr>
      <w:r>
        <w:rPr>
          <w:rFonts w:ascii="Bookman Old Style" w:hAnsi="Bookman Old Style"/>
          <w:b/>
        </w:rPr>
        <w:t>Why can one apply for registration of a Boarded off vehicle</w:t>
      </w:r>
    </w:p>
    <w:p w14:paraId="1CFE87CC" w14:textId="77777777" w:rsidR="0023171A" w:rsidRDefault="0023171A" w:rsidP="0023171A">
      <w:pPr>
        <w:jc w:val="both"/>
        <w:rPr>
          <w:rFonts w:ascii="Bookman Old Style" w:hAnsi="Bookman Old Style"/>
        </w:rPr>
      </w:pPr>
      <w:r>
        <w:rPr>
          <w:rFonts w:ascii="Bookman Old Style" w:hAnsi="Bookman Old Style"/>
        </w:rPr>
        <w:t>A boarded off transaction is lodged so the new owner can receive an ordinarily issued license from Uganda Revenue Authority and a log book for the said vehicle in their names</w:t>
      </w:r>
    </w:p>
    <w:p w14:paraId="6BAC6A95" w14:textId="77777777" w:rsidR="0023171A" w:rsidRDefault="0023171A" w:rsidP="0023171A">
      <w:pPr>
        <w:jc w:val="both"/>
        <w:rPr>
          <w:rFonts w:ascii="Bookman Old Style" w:hAnsi="Bookman Old Style"/>
          <w:b/>
          <w:u w:val="single"/>
        </w:rPr>
      </w:pPr>
      <w:r>
        <w:rPr>
          <w:rFonts w:ascii="Bookman Old Style" w:hAnsi="Bookman Old Style"/>
          <w:b/>
        </w:rPr>
        <w:lastRenderedPageBreak/>
        <w:t>HOW; to apply</w:t>
      </w:r>
      <w:r>
        <w:rPr>
          <w:rFonts w:ascii="Bookman Old Style" w:hAnsi="Bookman Old Style"/>
          <w:b/>
          <w:u w:val="single"/>
        </w:rPr>
        <w:t xml:space="preserve"> </w:t>
      </w:r>
      <w:r>
        <w:rPr>
          <w:rFonts w:ascii="Bookman Old Style" w:hAnsi="Bookman Old Style"/>
          <w:b/>
        </w:rPr>
        <w:t>registration of a Boarded off vehicle</w:t>
      </w:r>
    </w:p>
    <w:p w14:paraId="5081CF4A" w14:textId="77777777" w:rsidR="0023171A" w:rsidRDefault="0023171A" w:rsidP="0023171A">
      <w:pPr>
        <w:tabs>
          <w:tab w:val="left" w:pos="90"/>
          <w:tab w:val="left" w:pos="270"/>
        </w:tabs>
        <w:spacing w:after="0"/>
        <w:jc w:val="both"/>
        <w:rPr>
          <w:rFonts w:ascii="Bookman Old Style" w:hAnsi="Bookman Old Style"/>
        </w:rPr>
      </w:pPr>
      <w:r>
        <w:rPr>
          <w:rFonts w:ascii="Bookman Old Style" w:hAnsi="Bookman Old Style"/>
        </w:rPr>
        <w:t>The procedure to register a boarded-off depends on who the original licensing officer was.</w:t>
      </w:r>
    </w:p>
    <w:p w14:paraId="21DD24D4" w14:textId="4AF9BFA3" w:rsidR="0023171A" w:rsidRDefault="0023171A" w:rsidP="0023171A">
      <w:pPr>
        <w:tabs>
          <w:tab w:val="left" w:pos="90"/>
          <w:tab w:val="left" w:pos="270"/>
        </w:tabs>
        <w:spacing w:after="0"/>
        <w:jc w:val="both"/>
        <w:rPr>
          <w:rFonts w:ascii="Bookman Old Style" w:hAnsi="Bookman Old Style"/>
        </w:rPr>
      </w:pPr>
      <w:r>
        <w:rPr>
          <w:rFonts w:ascii="Bookman Old Style" w:hAnsi="Bookman Old Style"/>
        </w:rPr>
        <w:t>Find below procedures and requisite attachments for each scenario</w:t>
      </w:r>
    </w:p>
    <w:p w14:paraId="6A39A003" w14:textId="77777777" w:rsidR="0023171A" w:rsidRPr="0023171A" w:rsidRDefault="0023171A" w:rsidP="0023171A">
      <w:pPr>
        <w:tabs>
          <w:tab w:val="left" w:pos="90"/>
          <w:tab w:val="left" w:pos="270"/>
        </w:tabs>
        <w:spacing w:after="0"/>
        <w:jc w:val="both"/>
        <w:rPr>
          <w:rFonts w:ascii="Bookman Old Style" w:hAnsi="Bookman Old Style"/>
        </w:rPr>
      </w:pPr>
    </w:p>
    <w:p w14:paraId="3BDA8F0A" w14:textId="77777777" w:rsidR="0023171A" w:rsidRDefault="0023171A" w:rsidP="0023171A">
      <w:pPr>
        <w:jc w:val="both"/>
        <w:rPr>
          <w:rFonts w:ascii="Bookman Old Style" w:hAnsi="Bookman Old Style"/>
          <w:b/>
          <w:color w:val="000000"/>
        </w:rPr>
      </w:pPr>
      <w:r>
        <w:rPr>
          <w:rFonts w:ascii="Bookman Old Style" w:hAnsi="Bookman Old Style"/>
          <w:b/>
          <w:bCs/>
          <w:i/>
          <w:color w:val="000000"/>
          <w:u w:val="single"/>
        </w:rPr>
        <w:t>For vehicles bought from UPDF, Central Government, Local Government and Urban Autho</w:t>
      </w:r>
      <w:bookmarkStart w:id="4" w:name="_GoBack"/>
      <w:bookmarkEnd w:id="4"/>
      <w:r>
        <w:rPr>
          <w:rFonts w:ascii="Bookman Old Style" w:hAnsi="Bookman Old Style"/>
          <w:b/>
          <w:bCs/>
          <w:i/>
          <w:color w:val="000000"/>
          <w:u w:val="single"/>
        </w:rPr>
        <w:t>rities, you will follow the steps below;</w:t>
      </w:r>
      <w:r>
        <w:rPr>
          <w:rFonts w:ascii="Bookman Old Style" w:hAnsi="Bookman Old Style"/>
          <w:b/>
          <w:bCs/>
          <w:color w:val="000000"/>
        </w:rPr>
        <w:t xml:space="preserve"> </w:t>
      </w:r>
    </w:p>
    <w:p w14:paraId="4AAE4B0C" w14:textId="77777777" w:rsidR="0023171A" w:rsidRDefault="0023171A" w:rsidP="0023171A">
      <w:pPr>
        <w:pStyle w:val="ListParagraph"/>
        <w:numPr>
          <w:ilvl w:val="0"/>
          <w:numId w:val="16"/>
        </w:numPr>
        <w:autoSpaceDE w:val="0"/>
        <w:autoSpaceDN w:val="0"/>
        <w:adjustRightInd w:val="0"/>
        <w:spacing w:after="58" w:line="276" w:lineRule="auto"/>
        <w:ind w:left="270" w:hanging="270"/>
        <w:contextualSpacing/>
        <w:jc w:val="both"/>
        <w:rPr>
          <w:rFonts w:ascii="Bookman Old Style" w:hAnsi="Bookman Old Style"/>
          <w:color w:val="000000"/>
        </w:rPr>
      </w:pPr>
      <w:r>
        <w:rPr>
          <w:rFonts w:ascii="Bookman Old Style" w:hAnsi="Bookman Old Style"/>
          <w:color w:val="000000"/>
        </w:rPr>
        <w:t xml:space="preserve">Appoint a clearing agent to make a customs entry. </w:t>
      </w:r>
    </w:p>
    <w:p w14:paraId="1B81F217" w14:textId="77777777" w:rsidR="0023171A" w:rsidRDefault="0023171A" w:rsidP="0023171A">
      <w:pPr>
        <w:pStyle w:val="ListParagraph"/>
        <w:numPr>
          <w:ilvl w:val="0"/>
          <w:numId w:val="16"/>
        </w:numPr>
        <w:autoSpaceDE w:val="0"/>
        <w:autoSpaceDN w:val="0"/>
        <w:adjustRightInd w:val="0"/>
        <w:spacing w:after="58" w:line="276" w:lineRule="auto"/>
        <w:ind w:left="270" w:hanging="270"/>
        <w:contextualSpacing/>
        <w:jc w:val="both"/>
        <w:rPr>
          <w:rFonts w:ascii="Bookman Old Style" w:hAnsi="Bookman Old Style"/>
          <w:color w:val="000000"/>
        </w:rPr>
      </w:pPr>
      <w:r>
        <w:rPr>
          <w:rFonts w:ascii="Bookman Old Style" w:hAnsi="Bookman Old Style"/>
          <w:color w:val="000000"/>
        </w:rPr>
        <w:t xml:space="preserve">Make payment of the assessed taxes and registration fees to the bank. </w:t>
      </w:r>
    </w:p>
    <w:p w14:paraId="633110F4" w14:textId="77777777" w:rsidR="0023171A" w:rsidRDefault="0023171A" w:rsidP="0023171A">
      <w:pPr>
        <w:pStyle w:val="ListParagraph"/>
        <w:numPr>
          <w:ilvl w:val="0"/>
          <w:numId w:val="16"/>
        </w:numPr>
        <w:autoSpaceDE w:val="0"/>
        <w:autoSpaceDN w:val="0"/>
        <w:adjustRightInd w:val="0"/>
        <w:spacing w:after="58" w:line="276" w:lineRule="auto"/>
        <w:ind w:left="270" w:hanging="270"/>
        <w:contextualSpacing/>
        <w:jc w:val="both"/>
        <w:rPr>
          <w:rFonts w:ascii="Bookman Old Style" w:hAnsi="Bookman Old Style"/>
          <w:color w:val="000000"/>
        </w:rPr>
      </w:pPr>
      <w:r>
        <w:rPr>
          <w:rFonts w:ascii="Bookman Old Style" w:hAnsi="Bookman Old Style"/>
          <w:color w:val="000000"/>
        </w:rPr>
        <w:t>The agent shall capture an MV 7001 by selecting the type of registration as “</w:t>
      </w:r>
      <w:r>
        <w:rPr>
          <w:rFonts w:ascii="Bookman Old Style" w:hAnsi="Bookman Old Style"/>
          <w:bCs/>
          <w:iCs/>
          <w:color w:val="000000"/>
        </w:rPr>
        <w:t xml:space="preserve">First Time Registration” </w:t>
      </w:r>
    </w:p>
    <w:p w14:paraId="6C644E1C" w14:textId="77777777" w:rsidR="0023171A" w:rsidRDefault="0023171A" w:rsidP="0023171A">
      <w:pPr>
        <w:pStyle w:val="ListParagraph"/>
        <w:numPr>
          <w:ilvl w:val="0"/>
          <w:numId w:val="16"/>
        </w:numPr>
        <w:autoSpaceDE w:val="0"/>
        <w:autoSpaceDN w:val="0"/>
        <w:adjustRightInd w:val="0"/>
        <w:spacing w:after="58" w:line="276" w:lineRule="auto"/>
        <w:ind w:left="270" w:hanging="270"/>
        <w:contextualSpacing/>
        <w:jc w:val="both"/>
        <w:rPr>
          <w:rFonts w:ascii="Bookman Old Style" w:hAnsi="Bookman Old Style"/>
          <w:color w:val="000000"/>
        </w:rPr>
      </w:pPr>
      <w:r>
        <w:rPr>
          <w:rFonts w:ascii="Bookman Old Style" w:hAnsi="Bookman Old Style"/>
          <w:color w:val="000000"/>
        </w:rPr>
        <w:t xml:space="preserve">The agent shall print a copy of the submitted MVR 7001 for the vehicle owner to sign </w:t>
      </w:r>
    </w:p>
    <w:p w14:paraId="5F157078" w14:textId="77777777" w:rsidR="0023171A" w:rsidRDefault="0023171A" w:rsidP="0023171A">
      <w:pPr>
        <w:pStyle w:val="ListParagraph"/>
        <w:numPr>
          <w:ilvl w:val="0"/>
          <w:numId w:val="16"/>
        </w:numPr>
        <w:autoSpaceDE w:val="0"/>
        <w:autoSpaceDN w:val="0"/>
        <w:adjustRightInd w:val="0"/>
        <w:spacing w:after="58" w:line="276" w:lineRule="auto"/>
        <w:ind w:left="270" w:hanging="270"/>
        <w:contextualSpacing/>
        <w:jc w:val="both"/>
        <w:rPr>
          <w:rFonts w:ascii="Bookman Old Style" w:hAnsi="Bookman Old Style"/>
          <w:color w:val="000000"/>
        </w:rPr>
      </w:pPr>
      <w:r>
        <w:rPr>
          <w:rFonts w:ascii="Bookman Old Style" w:hAnsi="Bookman Old Style"/>
          <w:color w:val="000000"/>
        </w:rPr>
        <w:t xml:space="preserve">At submission of the customs entry and the signed MVR form to Customs Office, the agent shall attach the requirements as detailed below per the category. </w:t>
      </w:r>
    </w:p>
    <w:p w14:paraId="5488A5CD" w14:textId="77777777" w:rsidR="0023171A" w:rsidRDefault="0023171A" w:rsidP="0023171A">
      <w:pPr>
        <w:pStyle w:val="ListParagraph"/>
        <w:numPr>
          <w:ilvl w:val="0"/>
          <w:numId w:val="16"/>
        </w:numPr>
        <w:autoSpaceDE w:val="0"/>
        <w:autoSpaceDN w:val="0"/>
        <w:adjustRightInd w:val="0"/>
        <w:spacing w:after="58" w:line="276" w:lineRule="auto"/>
        <w:ind w:left="270" w:hanging="270"/>
        <w:contextualSpacing/>
        <w:jc w:val="both"/>
        <w:rPr>
          <w:rFonts w:ascii="Bookman Old Style" w:hAnsi="Bookman Old Style"/>
          <w:color w:val="000000"/>
        </w:rPr>
      </w:pPr>
      <w:r>
        <w:rPr>
          <w:rFonts w:ascii="Bookman Old Style" w:hAnsi="Bookman Old Style"/>
          <w:color w:val="000000"/>
        </w:rPr>
        <w:t xml:space="preserve">When the application is processed, the Agent will receive a notification from the manufacturer to pick the plate and a copy of the notification will be sent to the client. </w:t>
      </w:r>
    </w:p>
    <w:p w14:paraId="194D8D21" w14:textId="77777777" w:rsidR="0023171A" w:rsidRDefault="0023171A" w:rsidP="0023171A">
      <w:pPr>
        <w:pStyle w:val="ListParagraph"/>
        <w:numPr>
          <w:ilvl w:val="0"/>
          <w:numId w:val="16"/>
        </w:numPr>
        <w:autoSpaceDE w:val="0"/>
        <w:autoSpaceDN w:val="0"/>
        <w:adjustRightInd w:val="0"/>
        <w:spacing w:line="276" w:lineRule="auto"/>
        <w:ind w:left="270" w:hanging="270"/>
        <w:contextualSpacing/>
        <w:jc w:val="both"/>
        <w:rPr>
          <w:rFonts w:ascii="Bookman Old Style" w:hAnsi="Bookman Old Style"/>
          <w:color w:val="000000"/>
        </w:rPr>
      </w:pPr>
      <w:r>
        <w:rPr>
          <w:rFonts w:ascii="Bookman Old Style" w:hAnsi="Bookman Old Style"/>
          <w:color w:val="000000"/>
        </w:rPr>
        <w:t xml:space="preserve">After picking the new plate, the agent will also be required to pick a new registration book </w:t>
      </w:r>
    </w:p>
    <w:p w14:paraId="4F2BF4CB" w14:textId="77777777" w:rsidR="0023171A" w:rsidRDefault="0023171A" w:rsidP="0023171A">
      <w:pPr>
        <w:pStyle w:val="ListParagraph"/>
        <w:autoSpaceDE w:val="0"/>
        <w:autoSpaceDN w:val="0"/>
        <w:adjustRightInd w:val="0"/>
        <w:spacing w:line="276" w:lineRule="auto"/>
        <w:ind w:left="270"/>
        <w:contextualSpacing/>
        <w:jc w:val="both"/>
        <w:rPr>
          <w:rFonts w:ascii="Bookman Old Style" w:hAnsi="Bookman Old Style"/>
          <w:color w:val="000000"/>
        </w:rPr>
      </w:pPr>
    </w:p>
    <w:p w14:paraId="645AE65C" w14:textId="77777777" w:rsidR="0023171A" w:rsidRDefault="0023171A" w:rsidP="0023171A">
      <w:pPr>
        <w:pStyle w:val="ListParagraph"/>
        <w:autoSpaceDE w:val="0"/>
        <w:autoSpaceDN w:val="0"/>
        <w:adjustRightInd w:val="0"/>
        <w:spacing w:line="276" w:lineRule="auto"/>
        <w:ind w:left="270"/>
        <w:contextualSpacing/>
        <w:jc w:val="both"/>
        <w:rPr>
          <w:rFonts w:ascii="Bookman Old Style" w:hAnsi="Bookman Old Style"/>
          <w:color w:val="000000"/>
          <w:u w:val="single"/>
        </w:rPr>
      </w:pPr>
      <w:r>
        <w:rPr>
          <w:rFonts w:ascii="Bookman Old Style" w:hAnsi="Bookman Old Style"/>
          <w:color w:val="000000"/>
          <w:u w:val="single"/>
        </w:rPr>
        <w:t>Attachments;</w:t>
      </w:r>
    </w:p>
    <w:p w14:paraId="0E4456BA" w14:textId="77777777" w:rsidR="0023171A" w:rsidRDefault="0023171A" w:rsidP="0023171A">
      <w:pPr>
        <w:pStyle w:val="ListParagraph"/>
        <w:numPr>
          <w:ilvl w:val="0"/>
          <w:numId w:val="17"/>
        </w:numPr>
        <w:autoSpaceDE w:val="0"/>
        <w:autoSpaceDN w:val="0"/>
        <w:adjustRightInd w:val="0"/>
        <w:contextualSpacing/>
        <w:jc w:val="both"/>
        <w:rPr>
          <w:rFonts w:ascii="Bookman Old Style" w:hAnsi="Bookman Old Style"/>
          <w:color w:val="000000"/>
        </w:rPr>
      </w:pPr>
      <w:r>
        <w:rPr>
          <w:rFonts w:ascii="Bookman Old Style" w:hAnsi="Bookman Old Style"/>
          <w:color w:val="000000"/>
        </w:rPr>
        <w:t>The bid/tender announcement</w:t>
      </w:r>
    </w:p>
    <w:p w14:paraId="6EBFE859" w14:textId="77777777" w:rsidR="0023171A" w:rsidRDefault="0023171A" w:rsidP="0023171A">
      <w:pPr>
        <w:pStyle w:val="ListParagraph"/>
        <w:numPr>
          <w:ilvl w:val="0"/>
          <w:numId w:val="17"/>
        </w:numPr>
        <w:autoSpaceDE w:val="0"/>
        <w:autoSpaceDN w:val="0"/>
        <w:adjustRightInd w:val="0"/>
        <w:contextualSpacing/>
        <w:jc w:val="both"/>
        <w:rPr>
          <w:rFonts w:ascii="Bookman Old Style" w:hAnsi="Bookman Old Style"/>
          <w:color w:val="000000"/>
        </w:rPr>
      </w:pPr>
      <w:r>
        <w:rPr>
          <w:rFonts w:ascii="Bookman Old Style" w:hAnsi="Bookman Old Style"/>
          <w:color w:val="000000"/>
        </w:rPr>
        <w:t>The cancelled log book (as issued by the previous licensing officer)</w:t>
      </w:r>
    </w:p>
    <w:p w14:paraId="534182CF" w14:textId="77777777" w:rsidR="0023171A" w:rsidRDefault="0023171A" w:rsidP="0023171A">
      <w:pPr>
        <w:pStyle w:val="ListParagraph"/>
        <w:numPr>
          <w:ilvl w:val="0"/>
          <w:numId w:val="17"/>
        </w:numPr>
        <w:autoSpaceDE w:val="0"/>
        <w:autoSpaceDN w:val="0"/>
        <w:adjustRightInd w:val="0"/>
        <w:contextualSpacing/>
        <w:jc w:val="both"/>
        <w:rPr>
          <w:rFonts w:ascii="Bookman Old Style" w:hAnsi="Bookman Old Style"/>
          <w:color w:val="000000"/>
        </w:rPr>
      </w:pPr>
      <w:r>
        <w:rPr>
          <w:rFonts w:ascii="Bookman Old Style" w:hAnsi="Bookman Old Style"/>
          <w:color w:val="000000"/>
        </w:rPr>
        <w:t>Copy of valid Identification document</w:t>
      </w:r>
    </w:p>
    <w:p w14:paraId="13442F5F" w14:textId="77777777" w:rsidR="0023171A" w:rsidRDefault="0023171A" w:rsidP="0023171A">
      <w:pPr>
        <w:pStyle w:val="ListParagraph"/>
        <w:numPr>
          <w:ilvl w:val="0"/>
          <w:numId w:val="17"/>
        </w:numPr>
        <w:autoSpaceDE w:val="0"/>
        <w:autoSpaceDN w:val="0"/>
        <w:adjustRightInd w:val="0"/>
        <w:contextualSpacing/>
        <w:jc w:val="both"/>
        <w:rPr>
          <w:rFonts w:ascii="Bookman Old Style" w:hAnsi="Bookman Old Style"/>
          <w:color w:val="000000"/>
        </w:rPr>
      </w:pPr>
      <w:r>
        <w:rPr>
          <w:rFonts w:ascii="Bookman Old Style" w:hAnsi="Bookman Old Style"/>
          <w:color w:val="000000"/>
        </w:rPr>
        <w:t>Verification/Inspection report as issued by a proper Customs officer</w:t>
      </w:r>
    </w:p>
    <w:p w14:paraId="39D9FFC4" w14:textId="77777777" w:rsidR="0023171A" w:rsidRDefault="0023171A" w:rsidP="0023171A">
      <w:pPr>
        <w:pStyle w:val="ListParagraph"/>
        <w:numPr>
          <w:ilvl w:val="0"/>
          <w:numId w:val="17"/>
        </w:numPr>
        <w:autoSpaceDE w:val="0"/>
        <w:autoSpaceDN w:val="0"/>
        <w:adjustRightInd w:val="0"/>
        <w:contextualSpacing/>
        <w:jc w:val="both"/>
        <w:rPr>
          <w:rFonts w:ascii="Bookman Old Style" w:hAnsi="Bookman Old Style"/>
          <w:color w:val="000000"/>
        </w:rPr>
      </w:pPr>
      <w:r>
        <w:rPr>
          <w:rFonts w:ascii="Bookman Old Style" w:hAnsi="Bookman Old Style"/>
          <w:color w:val="000000"/>
        </w:rPr>
        <w:t>Evidence of purchase of motor vehicle</w:t>
      </w:r>
    </w:p>
    <w:p w14:paraId="7B35DB24" w14:textId="77777777" w:rsidR="0023171A" w:rsidRDefault="0023171A" w:rsidP="0023171A">
      <w:pPr>
        <w:pStyle w:val="ListParagraph"/>
        <w:numPr>
          <w:ilvl w:val="0"/>
          <w:numId w:val="17"/>
        </w:numPr>
        <w:autoSpaceDE w:val="0"/>
        <w:autoSpaceDN w:val="0"/>
        <w:adjustRightInd w:val="0"/>
        <w:contextualSpacing/>
        <w:jc w:val="both"/>
        <w:rPr>
          <w:rFonts w:ascii="Bookman Old Style" w:hAnsi="Bookman Old Style"/>
          <w:color w:val="000000"/>
        </w:rPr>
      </w:pPr>
      <w:r>
        <w:rPr>
          <w:rFonts w:ascii="Bookman Old Style" w:hAnsi="Bookman Old Style"/>
          <w:color w:val="000000"/>
        </w:rPr>
        <w:t>Release letter from the former licensing officer</w:t>
      </w:r>
    </w:p>
    <w:p w14:paraId="5C24E538" w14:textId="77777777" w:rsidR="0023171A" w:rsidRDefault="0023171A" w:rsidP="0023171A">
      <w:pPr>
        <w:pStyle w:val="ListParagraph"/>
        <w:numPr>
          <w:ilvl w:val="0"/>
          <w:numId w:val="17"/>
        </w:numPr>
        <w:autoSpaceDE w:val="0"/>
        <w:autoSpaceDN w:val="0"/>
        <w:adjustRightInd w:val="0"/>
        <w:contextualSpacing/>
        <w:jc w:val="both"/>
        <w:rPr>
          <w:rFonts w:ascii="Bookman Old Style" w:hAnsi="Bookman Old Style"/>
          <w:color w:val="000000"/>
        </w:rPr>
      </w:pPr>
      <w:r>
        <w:rPr>
          <w:rFonts w:ascii="Bookman Old Style" w:hAnsi="Bookman Old Style"/>
          <w:color w:val="000000"/>
        </w:rPr>
        <w:t>Minutes of the Bidding process</w:t>
      </w:r>
    </w:p>
    <w:p w14:paraId="0E7A79FA" w14:textId="77777777" w:rsidR="0023171A" w:rsidRDefault="0023171A" w:rsidP="0023171A">
      <w:pPr>
        <w:autoSpaceDE w:val="0"/>
        <w:autoSpaceDN w:val="0"/>
        <w:adjustRightInd w:val="0"/>
        <w:jc w:val="both"/>
        <w:rPr>
          <w:rFonts w:ascii="Bookman Old Style" w:hAnsi="Bookman Old Style"/>
          <w:color w:val="000000"/>
        </w:rPr>
      </w:pPr>
    </w:p>
    <w:p w14:paraId="0BA61D20" w14:textId="77777777" w:rsidR="0023171A" w:rsidRDefault="0023171A" w:rsidP="0023171A">
      <w:pPr>
        <w:autoSpaceDE w:val="0"/>
        <w:autoSpaceDN w:val="0"/>
        <w:adjustRightInd w:val="0"/>
        <w:spacing w:after="58"/>
        <w:ind w:left="360" w:hanging="360"/>
        <w:jc w:val="both"/>
        <w:rPr>
          <w:rFonts w:ascii="Bookman Old Style" w:hAnsi="Bookman Old Style" w:cs="Calibri"/>
          <w:b/>
          <w:bCs/>
          <w:i/>
          <w:color w:val="000000"/>
          <w:u w:val="single"/>
        </w:rPr>
      </w:pPr>
      <w:r>
        <w:rPr>
          <w:rFonts w:ascii="Bookman Old Style" w:hAnsi="Bookman Old Style" w:cs="Calibri"/>
          <w:color w:val="000000"/>
        </w:rPr>
        <w:tab/>
      </w:r>
      <w:r>
        <w:rPr>
          <w:rFonts w:ascii="Bookman Old Style" w:hAnsi="Bookman Old Style" w:cs="Calibri"/>
          <w:b/>
          <w:bCs/>
          <w:i/>
          <w:color w:val="000000"/>
          <w:u w:val="single"/>
        </w:rPr>
        <w:t xml:space="preserve">For vehicles bought from a Diplomatic Mission/Diplomat or </w:t>
      </w:r>
      <w:proofErr w:type="gramStart"/>
      <w:r>
        <w:rPr>
          <w:rFonts w:ascii="Bookman Old Style" w:hAnsi="Bookman Old Style" w:cs="Calibri"/>
          <w:b/>
          <w:bCs/>
          <w:i/>
          <w:color w:val="000000"/>
          <w:u w:val="single"/>
        </w:rPr>
        <w:t>Duty free</w:t>
      </w:r>
      <w:proofErr w:type="gramEnd"/>
      <w:r>
        <w:rPr>
          <w:rFonts w:ascii="Bookman Old Style" w:hAnsi="Bookman Old Style" w:cs="Calibri"/>
          <w:b/>
          <w:bCs/>
          <w:i/>
          <w:color w:val="000000"/>
          <w:u w:val="single"/>
        </w:rPr>
        <w:t xml:space="preserve"> person, you will follow the steps below; </w:t>
      </w:r>
    </w:p>
    <w:p w14:paraId="7EB81C07" w14:textId="77777777" w:rsidR="0023171A" w:rsidRDefault="0023171A" w:rsidP="0023171A">
      <w:pPr>
        <w:autoSpaceDE w:val="0"/>
        <w:autoSpaceDN w:val="0"/>
        <w:adjustRightInd w:val="0"/>
        <w:spacing w:after="58"/>
        <w:ind w:left="360" w:hanging="360"/>
        <w:jc w:val="both"/>
        <w:rPr>
          <w:rFonts w:ascii="Bookman Old Style" w:hAnsi="Bookman Old Style" w:cs="Calibri"/>
          <w:i/>
          <w:color w:val="000000"/>
          <w:u w:val="single"/>
        </w:rPr>
      </w:pPr>
    </w:p>
    <w:p w14:paraId="78183CB7" w14:textId="77777777" w:rsidR="0023171A" w:rsidRDefault="0023171A" w:rsidP="0023171A">
      <w:pPr>
        <w:pStyle w:val="ListParagraph"/>
        <w:numPr>
          <w:ilvl w:val="0"/>
          <w:numId w:val="18"/>
        </w:numPr>
        <w:autoSpaceDE w:val="0"/>
        <w:autoSpaceDN w:val="0"/>
        <w:adjustRightInd w:val="0"/>
        <w:spacing w:line="276" w:lineRule="auto"/>
        <w:ind w:left="540" w:hanging="180"/>
        <w:contextualSpacing/>
        <w:jc w:val="both"/>
        <w:rPr>
          <w:rFonts w:ascii="Bookman Old Style" w:hAnsi="Bookman Old Style"/>
          <w:color w:val="000000"/>
        </w:rPr>
      </w:pPr>
      <w:r>
        <w:rPr>
          <w:rFonts w:ascii="Bookman Old Style" w:hAnsi="Bookman Old Style"/>
          <w:color w:val="000000"/>
        </w:rPr>
        <w:t>Appoint a clearing agent to make a customs entry.</w:t>
      </w:r>
    </w:p>
    <w:p w14:paraId="54DE2234" w14:textId="77777777" w:rsidR="0023171A" w:rsidRDefault="0023171A" w:rsidP="0023171A">
      <w:pPr>
        <w:pStyle w:val="ListParagraph"/>
        <w:numPr>
          <w:ilvl w:val="0"/>
          <w:numId w:val="18"/>
        </w:numPr>
        <w:autoSpaceDE w:val="0"/>
        <w:autoSpaceDN w:val="0"/>
        <w:adjustRightInd w:val="0"/>
        <w:spacing w:line="276" w:lineRule="auto"/>
        <w:ind w:left="540" w:hanging="180"/>
        <w:contextualSpacing/>
        <w:jc w:val="both"/>
        <w:rPr>
          <w:rFonts w:ascii="Bookman Old Style" w:hAnsi="Bookman Old Style"/>
          <w:color w:val="000000"/>
        </w:rPr>
      </w:pPr>
      <w:r>
        <w:rPr>
          <w:rFonts w:ascii="Bookman Old Style" w:hAnsi="Bookman Old Style"/>
          <w:color w:val="000000"/>
        </w:rPr>
        <w:t xml:space="preserve">Make payment of the assessed taxes and registration fees. </w:t>
      </w:r>
    </w:p>
    <w:p w14:paraId="68D30A1E" w14:textId="77777777" w:rsidR="0023171A" w:rsidRDefault="0023171A" w:rsidP="0023171A">
      <w:pPr>
        <w:pStyle w:val="ListParagraph"/>
        <w:numPr>
          <w:ilvl w:val="0"/>
          <w:numId w:val="18"/>
        </w:numPr>
        <w:autoSpaceDE w:val="0"/>
        <w:autoSpaceDN w:val="0"/>
        <w:adjustRightInd w:val="0"/>
        <w:spacing w:line="276" w:lineRule="auto"/>
        <w:ind w:left="540" w:hanging="180"/>
        <w:contextualSpacing/>
        <w:jc w:val="both"/>
        <w:rPr>
          <w:rFonts w:ascii="Bookman Old Style" w:hAnsi="Bookman Old Style"/>
          <w:color w:val="000000"/>
        </w:rPr>
      </w:pPr>
      <w:r>
        <w:rPr>
          <w:rFonts w:ascii="Bookman Old Style" w:hAnsi="Bookman Old Style"/>
          <w:color w:val="000000"/>
        </w:rPr>
        <w:t xml:space="preserve">The agent shall capture an MV 7001 by selecting the type of registration as </w:t>
      </w:r>
      <w:r>
        <w:rPr>
          <w:rFonts w:ascii="Bookman Old Style" w:hAnsi="Bookman Old Style"/>
          <w:bCs/>
          <w:iCs/>
          <w:color w:val="000000"/>
        </w:rPr>
        <w:t>“Registration of boarded-off</w:t>
      </w:r>
      <w:r>
        <w:rPr>
          <w:rFonts w:ascii="Bookman Old Style" w:hAnsi="Bookman Old Style"/>
          <w:b/>
          <w:bCs/>
          <w:iCs/>
          <w:color w:val="000000"/>
        </w:rPr>
        <w:t xml:space="preserve"> </w:t>
      </w:r>
      <w:r>
        <w:rPr>
          <w:rFonts w:ascii="Bookman Old Style" w:hAnsi="Bookman Old Style"/>
          <w:color w:val="000000"/>
        </w:rPr>
        <w:t xml:space="preserve">vehicle. </w:t>
      </w:r>
    </w:p>
    <w:p w14:paraId="033809F4" w14:textId="77777777" w:rsidR="0023171A" w:rsidRDefault="0023171A" w:rsidP="0023171A">
      <w:pPr>
        <w:pStyle w:val="ListParagraph"/>
        <w:numPr>
          <w:ilvl w:val="0"/>
          <w:numId w:val="18"/>
        </w:numPr>
        <w:autoSpaceDE w:val="0"/>
        <w:autoSpaceDN w:val="0"/>
        <w:adjustRightInd w:val="0"/>
        <w:spacing w:line="276" w:lineRule="auto"/>
        <w:ind w:left="540" w:hanging="180"/>
        <w:contextualSpacing/>
        <w:jc w:val="both"/>
        <w:rPr>
          <w:rFonts w:ascii="Bookman Old Style" w:hAnsi="Bookman Old Style"/>
          <w:color w:val="000000"/>
        </w:rPr>
      </w:pPr>
      <w:r>
        <w:rPr>
          <w:rFonts w:ascii="Bookman Old Style" w:hAnsi="Bookman Old Style"/>
          <w:color w:val="000000"/>
        </w:rPr>
        <w:t xml:space="preserve">The agent shall print a copy of the submitted MVR 7001 for the vehicle owner to sign. </w:t>
      </w:r>
    </w:p>
    <w:p w14:paraId="17E27C15" w14:textId="77777777" w:rsidR="0023171A" w:rsidRDefault="0023171A" w:rsidP="0023171A">
      <w:pPr>
        <w:pStyle w:val="ListParagraph"/>
        <w:numPr>
          <w:ilvl w:val="0"/>
          <w:numId w:val="18"/>
        </w:numPr>
        <w:autoSpaceDE w:val="0"/>
        <w:autoSpaceDN w:val="0"/>
        <w:adjustRightInd w:val="0"/>
        <w:spacing w:line="276" w:lineRule="auto"/>
        <w:ind w:left="540" w:hanging="180"/>
        <w:contextualSpacing/>
        <w:jc w:val="both"/>
        <w:rPr>
          <w:rFonts w:ascii="Bookman Old Style" w:hAnsi="Bookman Old Style"/>
          <w:color w:val="000000"/>
        </w:rPr>
      </w:pPr>
      <w:r>
        <w:rPr>
          <w:rFonts w:ascii="Bookman Old Style" w:hAnsi="Bookman Old Style"/>
          <w:color w:val="000000"/>
        </w:rPr>
        <w:t xml:space="preserve">At submission of the customs entry and the signed MVR form to Customs Office, the agent shall attach the requirements as detailed below per the category. </w:t>
      </w:r>
    </w:p>
    <w:p w14:paraId="66BEEC13" w14:textId="77777777" w:rsidR="0023171A" w:rsidRDefault="0023171A" w:rsidP="0023171A">
      <w:pPr>
        <w:pStyle w:val="ListParagraph"/>
        <w:numPr>
          <w:ilvl w:val="0"/>
          <w:numId w:val="18"/>
        </w:numPr>
        <w:autoSpaceDE w:val="0"/>
        <w:autoSpaceDN w:val="0"/>
        <w:adjustRightInd w:val="0"/>
        <w:spacing w:line="276" w:lineRule="auto"/>
        <w:ind w:left="540" w:hanging="180"/>
        <w:contextualSpacing/>
        <w:jc w:val="both"/>
        <w:rPr>
          <w:rFonts w:ascii="Bookman Old Style" w:hAnsi="Bookman Old Style"/>
          <w:color w:val="000000"/>
        </w:rPr>
      </w:pPr>
      <w:r>
        <w:rPr>
          <w:rFonts w:ascii="Bookman Old Style" w:hAnsi="Bookman Old Style"/>
          <w:color w:val="000000"/>
        </w:rPr>
        <w:lastRenderedPageBreak/>
        <w:t xml:space="preserve">When the application is processed, the Agent will receive a notification from URA to pick the printed number plate. A copy of the notification will be sent to the vehicle owner. </w:t>
      </w:r>
    </w:p>
    <w:p w14:paraId="45737975" w14:textId="77777777" w:rsidR="0023171A" w:rsidRDefault="0023171A" w:rsidP="0023171A">
      <w:pPr>
        <w:pStyle w:val="ListParagraph"/>
        <w:autoSpaceDE w:val="0"/>
        <w:autoSpaceDN w:val="0"/>
        <w:adjustRightInd w:val="0"/>
        <w:spacing w:line="276" w:lineRule="auto"/>
        <w:ind w:left="540"/>
        <w:contextualSpacing/>
        <w:jc w:val="both"/>
        <w:rPr>
          <w:rFonts w:ascii="Bookman Old Style" w:hAnsi="Bookman Old Style"/>
          <w:color w:val="000000"/>
        </w:rPr>
      </w:pPr>
    </w:p>
    <w:p w14:paraId="7A074E33" w14:textId="77777777" w:rsidR="0023171A" w:rsidRDefault="0023171A" w:rsidP="0023171A">
      <w:pPr>
        <w:autoSpaceDE w:val="0"/>
        <w:autoSpaceDN w:val="0"/>
        <w:adjustRightInd w:val="0"/>
        <w:spacing w:after="0"/>
        <w:jc w:val="both"/>
        <w:rPr>
          <w:rFonts w:ascii="Bookman Old Style" w:hAnsi="Bookman Old Style" w:cs="Calibri"/>
          <w:color w:val="000000"/>
          <w:u w:val="single"/>
        </w:rPr>
      </w:pPr>
      <w:r>
        <w:rPr>
          <w:rFonts w:ascii="Bookman Old Style" w:hAnsi="Bookman Old Style" w:cs="Calibri"/>
          <w:color w:val="000000"/>
          <w:u w:val="single"/>
        </w:rPr>
        <w:t>Attachments;</w:t>
      </w:r>
    </w:p>
    <w:p w14:paraId="054FEC6C" w14:textId="77777777" w:rsidR="0023171A" w:rsidRDefault="0023171A" w:rsidP="0023171A">
      <w:pPr>
        <w:pStyle w:val="ListParagraph"/>
        <w:numPr>
          <w:ilvl w:val="0"/>
          <w:numId w:val="19"/>
        </w:numPr>
        <w:autoSpaceDE w:val="0"/>
        <w:autoSpaceDN w:val="0"/>
        <w:adjustRightInd w:val="0"/>
        <w:jc w:val="both"/>
        <w:rPr>
          <w:rFonts w:ascii="Bookman Old Style" w:hAnsi="Bookman Old Style"/>
          <w:color w:val="000000"/>
          <w:u w:val="single"/>
        </w:rPr>
      </w:pPr>
      <w:r>
        <w:rPr>
          <w:rFonts w:ascii="Bookman Old Style" w:hAnsi="Bookman Old Style"/>
          <w:color w:val="000000"/>
        </w:rPr>
        <w:t>Evidence of payment of Change of Ownership fees</w:t>
      </w:r>
    </w:p>
    <w:p w14:paraId="662DA24E" w14:textId="77777777" w:rsidR="0023171A" w:rsidRDefault="0023171A" w:rsidP="0023171A">
      <w:pPr>
        <w:pStyle w:val="ListParagraph"/>
        <w:numPr>
          <w:ilvl w:val="0"/>
          <w:numId w:val="19"/>
        </w:numPr>
        <w:autoSpaceDE w:val="0"/>
        <w:autoSpaceDN w:val="0"/>
        <w:adjustRightInd w:val="0"/>
        <w:jc w:val="both"/>
        <w:rPr>
          <w:rFonts w:ascii="Bookman Old Style" w:hAnsi="Bookman Old Style"/>
          <w:color w:val="000000"/>
          <w:u w:val="single"/>
        </w:rPr>
      </w:pPr>
      <w:r>
        <w:rPr>
          <w:rFonts w:ascii="Bookman Old Style" w:hAnsi="Bookman Old Style"/>
          <w:color w:val="000000"/>
        </w:rPr>
        <w:t>Verification/Inspection report as issued by a proper Customs officer</w:t>
      </w:r>
    </w:p>
    <w:p w14:paraId="7FB87794" w14:textId="77777777" w:rsidR="0023171A" w:rsidRDefault="0023171A" w:rsidP="0023171A">
      <w:pPr>
        <w:pStyle w:val="ListParagraph"/>
        <w:numPr>
          <w:ilvl w:val="0"/>
          <w:numId w:val="19"/>
        </w:numPr>
        <w:autoSpaceDE w:val="0"/>
        <w:autoSpaceDN w:val="0"/>
        <w:adjustRightInd w:val="0"/>
        <w:jc w:val="both"/>
        <w:rPr>
          <w:rFonts w:ascii="Bookman Old Style" w:hAnsi="Bookman Old Style"/>
          <w:color w:val="000000"/>
          <w:u w:val="single"/>
        </w:rPr>
      </w:pPr>
      <w:r>
        <w:rPr>
          <w:rFonts w:ascii="Bookman Old Style" w:hAnsi="Bookman Old Style"/>
          <w:color w:val="000000"/>
        </w:rPr>
        <w:t xml:space="preserve">Release letter from the diplomat or diplomatic mission or </w:t>
      </w:r>
      <w:proofErr w:type="gramStart"/>
      <w:r>
        <w:rPr>
          <w:rFonts w:ascii="Bookman Old Style" w:hAnsi="Bookman Old Style"/>
          <w:color w:val="000000"/>
        </w:rPr>
        <w:t>duty free</w:t>
      </w:r>
      <w:proofErr w:type="gramEnd"/>
      <w:r>
        <w:rPr>
          <w:rFonts w:ascii="Bookman Old Style" w:hAnsi="Bookman Old Style"/>
          <w:color w:val="000000"/>
        </w:rPr>
        <w:t xml:space="preserve"> entity</w:t>
      </w:r>
    </w:p>
    <w:p w14:paraId="62D06286" w14:textId="77777777" w:rsidR="0023171A" w:rsidRDefault="0023171A" w:rsidP="0023171A">
      <w:pPr>
        <w:pStyle w:val="ListParagraph"/>
        <w:numPr>
          <w:ilvl w:val="0"/>
          <w:numId w:val="19"/>
        </w:numPr>
        <w:autoSpaceDE w:val="0"/>
        <w:autoSpaceDN w:val="0"/>
        <w:adjustRightInd w:val="0"/>
        <w:jc w:val="both"/>
        <w:rPr>
          <w:rFonts w:ascii="Bookman Old Style" w:hAnsi="Bookman Old Style"/>
          <w:color w:val="000000"/>
          <w:u w:val="single"/>
        </w:rPr>
      </w:pPr>
      <w:r>
        <w:rPr>
          <w:rFonts w:ascii="Bookman Old Style" w:hAnsi="Bookman Old Style"/>
          <w:color w:val="000000"/>
        </w:rPr>
        <w:t xml:space="preserve">Cancellation order of the </w:t>
      </w:r>
      <w:proofErr w:type="gramStart"/>
      <w:r>
        <w:rPr>
          <w:rFonts w:ascii="Bookman Old Style" w:hAnsi="Bookman Old Style"/>
          <w:color w:val="000000"/>
        </w:rPr>
        <w:t>duty free</w:t>
      </w:r>
      <w:proofErr w:type="gramEnd"/>
      <w:r>
        <w:rPr>
          <w:rFonts w:ascii="Bookman Old Style" w:hAnsi="Bookman Old Style"/>
          <w:color w:val="000000"/>
        </w:rPr>
        <w:t xml:space="preserve"> privilege</w:t>
      </w:r>
    </w:p>
    <w:p w14:paraId="15496AD9" w14:textId="77777777" w:rsidR="0023171A" w:rsidRDefault="0023171A" w:rsidP="0023171A">
      <w:pPr>
        <w:spacing w:line="360" w:lineRule="auto"/>
        <w:jc w:val="both"/>
        <w:rPr>
          <w:rFonts w:ascii="Bookman Old Style" w:hAnsi="Bookman Old Style"/>
        </w:rPr>
      </w:pPr>
    </w:p>
    <w:p w14:paraId="4E75305B" w14:textId="77777777" w:rsidR="005319A6" w:rsidRDefault="005319A6" w:rsidP="005319A6">
      <w:pPr>
        <w:spacing w:line="360" w:lineRule="auto"/>
        <w:jc w:val="both"/>
        <w:rPr>
          <w:rFonts w:ascii="Bookman Old Style" w:hAnsi="Bookman Old Style"/>
        </w:rPr>
      </w:pPr>
    </w:p>
    <w:p w14:paraId="2CE5CE73" w14:textId="77777777" w:rsidR="00454224" w:rsidRPr="00845011" w:rsidRDefault="00454224" w:rsidP="00845011"/>
    <w:sectPr w:rsidR="00454224" w:rsidRPr="008450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oses Isabirye" w:date="2018-04-25T11:13:00Z" w:initials="MI">
    <w:p w14:paraId="6F29C26D" w14:textId="77777777" w:rsidR="00A22AA0" w:rsidRDefault="00A22AA0" w:rsidP="00A22AA0">
      <w:pPr>
        <w:pStyle w:val="CommentText"/>
      </w:pPr>
      <w:r>
        <w:rPr>
          <w:rStyle w:val="CommentReference"/>
        </w:rPr>
        <w:annotationRef/>
      </w:r>
      <w:r>
        <w:t>Please align the requirements to the respective category. Don’t mind repetitions as long as they are aligned to the correct category.</w:t>
      </w:r>
    </w:p>
  </w:comment>
  <w:comment w:id="2" w:author="Moses Isabirye" w:date="2018-04-25T11:13:00Z" w:initials="MI">
    <w:p w14:paraId="3014B251" w14:textId="77777777" w:rsidR="00A22AA0" w:rsidRDefault="00A22AA0" w:rsidP="00A22AA0">
      <w:pPr>
        <w:pStyle w:val="CommentText"/>
      </w:pPr>
      <w:r>
        <w:rPr>
          <w:rStyle w:val="CommentReference"/>
        </w:rPr>
        <w:annotationRef/>
      </w:r>
      <w:r>
        <w:t>Please align the Procedure to the respective correct category and requirements.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29C26D" w15:done="0"/>
  <w15:commentEx w15:paraId="3014B2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29C26D" w16cid:durableId="28289390"/>
  <w16cid:commentId w16cid:paraId="3014B251" w16cid:durableId="2828939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5C0"/>
    <w:multiLevelType w:val="hybridMultilevel"/>
    <w:tmpl w:val="F6F49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D622DA"/>
    <w:multiLevelType w:val="hybridMultilevel"/>
    <w:tmpl w:val="9170E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442A3A"/>
    <w:multiLevelType w:val="hybridMultilevel"/>
    <w:tmpl w:val="68B09DC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B0160F"/>
    <w:multiLevelType w:val="hybridMultilevel"/>
    <w:tmpl w:val="DDA45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5A0672"/>
    <w:multiLevelType w:val="hybridMultilevel"/>
    <w:tmpl w:val="4B2658E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15:restartNumberingAfterBreak="0">
    <w:nsid w:val="16BF5CF9"/>
    <w:multiLevelType w:val="hybridMultilevel"/>
    <w:tmpl w:val="10A6F4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AF2F5E"/>
    <w:multiLevelType w:val="hybridMultilevel"/>
    <w:tmpl w:val="D22EE068"/>
    <w:lvl w:ilvl="0" w:tplc="0409000D">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C6E5247"/>
    <w:multiLevelType w:val="hybridMultilevel"/>
    <w:tmpl w:val="5E44C444"/>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8" w15:restartNumberingAfterBreak="0">
    <w:nsid w:val="316B05C3"/>
    <w:multiLevelType w:val="hybridMultilevel"/>
    <w:tmpl w:val="534AD11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2286C37"/>
    <w:multiLevelType w:val="hybridMultilevel"/>
    <w:tmpl w:val="C8889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335F20"/>
    <w:multiLevelType w:val="hybridMultilevel"/>
    <w:tmpl w:val="1C508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1C15720"/>
    <w:multiLevelType w:val="hybridMultilevel"/>
    <w:tmpl w:val="68AE7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8756B4A"/>
    <w:multiLevelType w:val="hybridMultilevel"/>
    <w:tmpl w:val="7610B222"/>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13" w15:restartNumberingAfterBreak="0">
    <w:nsid w:val="63504979"/>
    <w:multiLevelType w:val="hybridMultilevel"/>
    <w:tmpl w:val="DDDE2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737007A"/>
    <w:multiLevelType w:val="hybridMultilevel"/>
    <w:tmpl w:val="C0F2B8F6"/>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15" w15:restartNumberingAfterBreak="0">
    <w:nsid w:val="69022E34"/>
    <w:multiLevelType w:val="hybridMultilevel"/>
    <w:tmpl w:val="8F6CB29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Times New Roman"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Times New Roman"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Times New Roman" w:hint="default"/>
      </w:rPr>
    </w:lvl>
    <w:lvl w:ilvl="8" w:tplc="04090005">
      <w:start w:val="1"/>
      <w:numFmt w:val="bullet"/>
      <w:lvlText w:val=""/>
      <w:lvlJc w:val="left"/>
      <w:pPr>
        <w:ind w:left="6750" w:hanging="360"/>
      </w:pPr>
      <w:rPr>
        <w:rFonts w:ascii="Wingdings" w:hAnsi="Wingdings" w:hint="default"/>
      </w:rPr>
    </w:lvl>
  </w:abstractNum>
  <w:abstractNum w:abstractNumId="16" w15:restartNumberingAfterBreak="0">
    <w:nsid w:val="70D868DD"/>
    <w:multiLevelType w:val="hybridMultilevel"/>
    <w:tmpl w:val="FAA8CCF6"/>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12D0CEA"/>
    <w:multiLevelType w:val="hybridMultilevel"/>
    <w:tmpl w:val="9BC08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B22147B"/>
    <w:multiLevelType w:val="hybridMultilevel"/>
    <w:tmpl w:val="30DA6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lvlOverride w:ilvl="0"/>
    <w:lvlOverride w:ilvl="1"/>
    <w:lvlOverride w:ilvl="2"/>
    <w:lvlOverride w:ilvl="3"/>
    <w:lvlOverride w:ilvl="4"/>
    <w:lvlOverride w:ilvl="5"/>
    <w:lvlOverride w:ilvl="6"/>
    <w:lvlOverride w:ilvl="7"/>
    <w:lvlOverride w:ilvl="8"/>
  </w:num>
  <w:num w:numId="2">
    <w:abstractNumId w:val="10"/>
    <w:lvlOverride w:ilvl="0"/>
    <w:lvlOverride w:ilvl="1"/>
    <w:lvlOverride w:ilvl="2"/>
    <w:lvlOverride w:ilvl="3"/>
    <w:lvlOverride w:ilvl="4"/>
    <w:lvlOverride w:ilvl="5"/>
    <w:lvlOverride w:ilvl="6"/>
    <w:lvlOverride w:ilvl="7"/>
    <w:lvlOverride w:ilvl="8"/>
  </w:num>
  <w:num w:numId="3">
    <w:abstractNumId w:val="18"/>
    <w:lvlOverride w:ilvl="0"/>
    <w:lvlOverride w:ilvl="1"/>
    <w:lvlOverride w:ilvl="2"/>
    <w:lvlOverride w:ilvl="3"/>
    <w:lvlOverride w:ilvl="4"/>
    <w:lvlOverride w:ilvl="5"/>
    <w:lvlOverride w:ilvl="6"/>
    <w:lvlOverride w:ilvl="7"/>
    <w:lvlOverride w:ilvl="8"/>
  </w:num>
  <w:num w:numId="4">
    <w:abstractNumId w:val="17"/>
    <w:lvlOverride w:ilvl="0"/>
    <w:lvlOverride w:ilvl="1"/>
    <w:lvlOverride w:ilvl="2"/>
    <w:lvlOverride w:ilvl="3"/>
    <w:lvlOverride w:ilvl="4"/>
    <w:lvlOverride w:ilvl="5"/>
    <w:lvlOverride w:ilvl="6"/>
    <w:lvlOverride w:ilvl="7"/>
    <w:lvlOverride w:ilvl="8"/>
  </w:num>
  <w:num w:numId="5">
    <w:abstractNumId w:val="14"/>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12"/>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8"/>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lvlOverride w:ilvl="2"/>
    <w:lvlOverride w:ilvl="3"/>
    <w:lvlOverride w:ilvl="4"/>
    <w:lvlOverride w:ilvl="5"/>
    <w:lvlOverride w:ilvl="6"/>
    <w:lvlOverride w:ilvl="7"/>
    <w:lvlOverride w:ilvl="8"/>
  </w:num>
  <w:num w:numId="18">
    <w:abstractNumId w:val="16"/>
    <w:lvlOverride w:ilvl="0">
      <w:startOverride w:val="1"/>
    </w:lvlOverride>
    <w:lvlOverride w:ilvl="1"/>
    <w:lvlOverride w:ilvl="2"/>
    <w:lvlOverride w:ilvl="3"/>
    <w:lvlOverride w:ilvl="4"/>
    <w:lvlOverride w:ilvl="5"/>
    <w:lvlOverride w:ilvl="6"/>
    <w:lvlOverride w:ilvl="7"/>
    <w:lvlOverride w:ilvl="8"/>
  </w:num>
  <w:num w:numId="19">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775"/>
    <w:rsid w:val="0023171A"/>
    <w:rsid w:val="0026304D"/>
    <w:rsid w:val="00454224"/>
    <w:rsid w:val="005319A6"/>
    <w:rsid w:val="006D792C"/>
    <w:rsid w:val="00845011"/>
    <w:rsid w:val="00935DEC"/>
    <w:rsid w:val="00A22AA0"/>
    <w:rsid w:val="00C233A4"/>
    <w:rsid w:val="00CD6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11D4"/>
  <w15:chartTrackingRefBased/>
  <w15:docId w15:val="{7CFDA31E-3450-4A6D-B8CF-6B43C39A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775"/>
    <w:pPr>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6775"/>
    <w:pPr>
      <w:spacing w:before="100" w:beforeAutospacing="1" w:after="100" w:afterAutospacing="1" w:line="240" w:lineRule="auto"/>
    </w:pPr>
    <w:rPr>
      <w:rFonts w:ascii="Times New Roman" w:hAnsi="Times New Roman"/>
      <w:sz w:val="24"/>
      <w:szCs w:val="24"/>
    </w:rPr>
  </w:style>
  <w:style w:type="character" w:customStyle="1" w:styleId="ListParagraphChar">
    <w:name w:val="List Paragraph Char"/>
    <w:aliases w:val="References Char,ReferencesCxSpLast Char"/>
    <w:link w:val="ListParagraph"/>
    <w:uiPriority w:val="34"/>
    <w:locked/>
    <w:rsid w:val="00C233A4"/>
    <w:rPr>
      <w:rFonts w:ascii="Calibri" w:eastAsia="Times New Roman" w:hAnsi="Calibri" w:cs="Calibri"/>
    </w:rPr>
  </w:style>
  <w:style w:type="paragraph" w:styleId="ListParagraph">
    <w:name w:val="List Paragraph"/>
    <w:aliases w:val="References,ReferencesCxSpLast"/>
    <w:basedOn w:val="Normal"/>
    <w:link w:val="ListParagraphChar"/>
    <w:uiPriority w:val="34"/>
    <w:qFormat/>
    <w:rsid w:val="00C233A4"/>
    <w:pPr>
      <w:spacing w:after="0" w:line="240" w:lineRule="auto"/>
      <w:ind w:left="720"/>
    </w:pPr>
    <w:rPr>
      <w:rFonts w:ascii="Calibri" w:hAnsi="Calibri" w:cs="Calibri"/>
    </w:rPr>
  </w:style>
  <w:style w:type="paragraph" w:customStyle="1" w:styleId="Default">
    <w:name w:val="Default"/>
    <w:rsid w:val="00C233A4"/>
    <w:pPr>
      <w:autoSpaceDE w:val="0"/>
      <w:autoSpaceDN w:val="0"/>
      <w:adjustRightInd w:val="0"/>
      <w:spacing w:after="0" w:line="240" w:lineRule="auto"/>
    </w:pPr>
    <w:rPr>
      <w:rFonts w:ascii="Calibri" w:eastAsia="Times New Roman" w:hAnsi="Calibri" w:cs="Calibri"/>
      <w:color w:val="000000"/>
      <w:sz w:val="24"/>
      <w:szCs w:val="24"/>
    </w:rPr>
  </w:style>
  <w:style w:type="table" w:styleId="TableGrid">
    <w:name w:val="Table Grid"/>
    <w:basedOn w:val="TableNormal"/>
    <w:uiPriority w:val="59"/>
    <w:rsid w:val="00C233A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A22AA0"/>
    <w:pPr>
      <w:spacing w:line="240" w:lineRule="auto"/>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A22AA0"/>
    <w:rPr>
      <w:sz w:val="20"/>
      <w:szCs w:val="20"/>
    </w:rPr>
  </w:style>
  <w:style w:type="character" w:styleId="CommentReference">
    <w:name w:val="annotation reference"/>
    <w:basedOn w:val="DefaultParagraphFont"/>
    <w:uiPriority w:val="99"/>
    <w:semiHidden/>
    <w:unhideWhenUsed/>
    <w:rsid w:val="00A22AA0"/>
    <w:rPr>
      <w:sz w:val="16"/>
      <w:szCs w:val="16"/>
    </w:rPr>
  </w:style>
  <w:style w:type="paragraph" w:styleId="BalloonText">
    <w:name w:val="Balloon Text"/>
    <w:basedOn w:val="Normal"/>
    <w:link w:val="BalloonTextChar"/>
    <w:uiPriority w:val="99"/>
    <w:semiHidden/>
    <w:unhideWhenUsed/>
    <w:rsid w:val="00A22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AA0"/>
    <w:rPr>
      <w:rFonts w:ascii="Segoe UI" w:eastAsia="Times New Roman" w:hAnsi="Segoe UI" w:cs="Segoe UI"/>
      <w:sz w:val="18"/>
      <w:szCs w:val="18"/>
    </w:rPr>
  </w:style>
  <w:style w:type="character" w:styleId="Hyperlink">
    <w:name w:val="Hyperlink"/>
    <w:basedOn w:val="DefaultParagraphFont"/>
    <w:uiPriority w:val="99"/>
    <w:semiHidden/>
    <w:unhideWhenUsed/>
    <w:rsid w:val="00454224"/>
    <w:rPr>
      <w:rFonts w:ascii="Times New Roman" w:hAnsi="Times New Roman" w:cs="Times New Roman" w:hint="default"/>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61696">
      <w:bodyDiv w:val="1"/>
      <w:marLeft w:val="0"/>
      <w:marRight w:val="0"/>
      <w:marTop w:val="0"/>
      <w:marBottom w:val="0"/>
      <w:divBdr>
        <w:top w:val="none" w:sz="0" w:space="0" w:color="auto"/>
        <w:left w:val="none" w:sz="0" w:space="0" w:color="auto"/>
        <w:bottom w:val="none" w:sz="0" w:space="0" w:color="auto"/>
        <w:right w:val="none" w:sz="0" w:space="0" w:color="auto"/>
      </w:divBdr>
    </w:div>
    <w:div w:id="242761616">
      <w:bodyDiv w:val="1"/>
      <w:marLeft w:val="0"/>
      <w:marRight w:val="0"/>
      <w:marTop w:val="0"/>
      <w:marBottom w:val="0"/>
      <w:divBdr>
        <w:top w:val="none" w:sz="0" w:space="0" w:color="auto"/>
        <w:left w:val="none" w:sz="0" w:space="0" w:color="auto"/>
        <w:bottom w:val="none" w:sz="0" w:space="0" w:color="auto"/>
        <w:right w:val="none" w:sz="0" w:space="0" w:color="auto"/>
      </w:divBdr>
    </w:div>
    <w:div w:id="440951033">
      <w:bodyDiv w:val="1"/>
      <w:marLeft w:val="0"/>
      <w:marRight w:val="0"/>
      <w:marTop w:val="0"/>
      <w:marBottom w:val="0"/>
      <w:divBdr>
        <w:top w:val="none" w:sz="0" w:space="0" w:color="auto"/>
        <w:left w:val="none" w:sz="0" w:space="0" w:color="auto"/>
        <w:bottom w:val="none" w:sz="0" w:space="0" w:color="auto"/>
        <w:right w:val="none" w:sz="0" w:space="0" w:color="auto"/>
      </w:divBdr>
    </w:div>
    <w:div w:id="635453993">
      <w:bodyDiv w:val="1"/>
      <w:marLeft w:val="0"/>
      <w:marRight w:val="0"/>
      <w:marTop w:val="0"/>
      <w:marBottom w:val="0"/>
      <w:divBdr>
        <w:top w:val="none" w:sz="0" w:space="0" w:color="auto"/>
        <w:left w:val="none" w:sz="0" w:space="0" w:color="auto"/>
        <w:bottom w:val="none" w:sz="0" w:space="0" w:color="auto"/>
        <w:right w:val="none" w:sz="0" w:space="0" w:color="auto"/>
      </w:divBdr>
    </w:div>
    <w:div w:id="667906207">
      <w:bodyDiv w:val="1"/>
      <w:marLeft w:val="0"/>
      <w:marRight w:val="0"/>
      <w:marTop w:val="0"/>
      <w:marBottom w:val="0"/>
      <w:divBdr>
        <w:top w:val="none" w:sz="0" w:space="0" w:color="auto"/>
        <w:left w:val="none" w:sz="0" w:space="0" w:color="auto"/>
        <w:bottom w:val="none" w:sz="0" w:space="0" w:color="auto"/>
        <w:right w:val="none" w:sz="0" w:space="0" w:color="auto"/>
      </w:divBdr>
    </w:div>
    <w:div w:id="808129363">
      <w:bodyDiv w:val="1"/>
      <w:marLeft w:val="0"/>
      <w:marRight w:val="0"/>
      <w:marTop w:val="0"/>
      <w:marBottom w:val="0"/>
      <w:divBdr>
        <w:top w:val="none" w:sz="0" w:space="0" w:color="auto"/>
        <w:left w:val="none" w:sz="0" w:space="0" w:color="auto"/>
        <w:bottom w:val="none" w:sz="0" w:space="0" w:color="auto"/>
        <w:right w:val="none" w:sz="0" w:space="0" w:color="auto"/>
      </w:divBdr>
    </w:div>
    <w:div w:id="1235319691">
      <w:bodyDiv w:val="1"/>
      <w:marLeft w:val="0"/>
      <w:marRight w:val="0"/>
      <w:marTop w:val="0"/>
      <w:marBottom w:val="0"/>
      <w:divBdr>
        <w:top w:val="none" w:sz="0" w:space="0" w:color="auto"/>
        <w:left w:val="none" w:sz="0" w:space="0" w:color="auto"/>
        <w:bottom w:val="none" w:sz="0" w:space="0" w:color="auto"/>
        <w:right w:val="none" w:sz="0" w:space="0" w:color="auto"/>
      </w:divBdr>
    </w:div>
    <w:div w:id="1303925808">
      <w:bodyDiv w:val="1"/>
      <w:marLeft w:val="0"/>
      <w:marRight w:val="0"/>
      <w:marTop w:val="0"/>
      <w:marBottom w:val="0"/>
      <w:divBdr>
        <w:top w:val="none" w:sz="0" w:space="0" w:color="auto"/>
        <w:left w:val="none" w:sz="0" w:space="0" w:color="auto"/>
        <w:bottom w:val="none" w:sz="0" w:space="0" w:color="auto"/>
        <w:right w:val="none" w:sz="0" w:space="0" w:color="auto"/>
      </w:divBdr>
    </w:div>
    <w:div w:id="1789621775">
      <w:bodyDiv w:val="1"/>
      <w:marLeft w:val="0"/>
      <w:marRight w:val="0"/>
      <w:marTop w:val="0"/>
      <w:marBottom w:val="0"/>
      <w:divBdr>
        <w:top w:val="none" w:sz="0" w:space="0" w:color="auto"/>
        <w:left w:val="none" w:sz="0" w:space="0" w:color="auto"/>
        <w:bottom w:val="none" w:sz="0" w:space="0" w:color="auto"/>
        <w:right w:val="none" w:sz="0" w:space="0" w:color="auto"/>
      </w:divBdr>
    </w:div>
    <w:div w:id="191523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go.ug"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2794</Words>
  <Characters>15928</Characters>
  <Application>Microsoft Office Word</Application>
  <DocSecurity>0</DocSecurity>
  <Lines>132</Lines>
  <Paragraphs>37</Paragraphs>
  <ScaleCrop>false</ScaleCrop>
  <Company/>
  <LinksUpToDate>false</LinksUpToDate>
  <CharactersWithSpaces>18685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Bukenya</dc:creator>
  <cp:keywords/>
  <dc:description/>
  <cp:lastModifiedBy>Andrew Bukenya</cp:lastModifiedBy>
  <cp:revision>9</cp:revision>
  <dcterms:created xsi:type="dcterms:W3CDTF">2023-06-05T13:57:00Z</dcterms:created>
  <dcterms:modified xsi:type="dcterms:W3CDTF">2023-06-05T14:06:00Z</dcterms:modified>
</cp:coreProperties>
</file>